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theme+xml" PartName="/word/theme/theme-1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ps="http://schemas.microsoft.com/office/word/2010/wordprocessingShape" xmlns:w="http://schemas.openxmlformats.org/wordprocessingml/2006/main" xmlns:wp="http://schemas.openxmlformats.org/drawingml/2006/wordprocessingDrawing" xmlns:r="http://schemas.openxmlformats.org/officeDocument/2006/relationships" xmlns:mc="http://schemas.openxmlformats.org/markup-compatibility/2006" xmlns:v="urn:schemas-microsoft-com:vml" xmlns:w10="urn:schemas-microsoft-com:office:word">
  <w:body>
    <w:p>
      <w:pPr>
        <w:spacing w:line="240" w:lineRule="exact" w:before="120"/>
        <w:textAlignment w:val="bottom"/>
        <w:sectPr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260" w:after="0" w:line="280" w:lineRule="atLeast"/>
        <w:ind w:left="196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2024-2025学年度第一学期期末教学质量抽测</w:t>
      </w:r>
    </w:p>
    <w:p>
      <w:pPr>
        <w:wordWrap w:val="on"/>
        <w:autoSpaceDE w:val="off"/>
        <w:autoSpaceDN w:val="off"/>
        <w:spacing w:before="300" w:after="0" w:line="380" w:lineRule="atLeast"/>
        <w:ind w:left="40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color w:val="000000"/>
          <w:b w:val="off"/>
          <w:i w:val="off"/>
        </w:rPr>
        <w:t>九年级数学试卷</w:t>
      </w:r>
    </w:p>
    <w:p>
      <w:pPr>
        <w:wordWrap w:val="on"/>
        <w:autoSpaceDE w:val="off"/>
        <w:autoSpaceDN w:val="off"/>
        <w:spacing w:before="120" w:after="0" w:line="300" w:lineRule="atLeast"/>
        <w:ind w:left="22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分值: 120分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时间： 120分钟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页数：共6页</w:t>
      </w:r>
    </w:p>
    <w:p>
      <w:pPr>
        <w:wordWrap w:val="on"/>
        <w:autoSpaceDE w:val="off"/>
        <w:autoSpaceDN w:val="off"/>
        <w:spacing w:before="20" w:after="0" w:line="280" w:lineRule="atLeast"/>
        <w:ind w:left="36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一、单选题(每小题3分，共30分)</w:t>
      </w:r>
    </w:p>
    <w:p>
      <w:pPr>
        <w:wordWrap w:val="on"/>
        <w:autoSpaceDE w:val="off"/>
        <w:autoSpaceDN w:val="off"/>
        <w:spacing w:before="120" w:after="0" w:line="280" w:lineRule="atLeast"/>
        <w:ind w:left="36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1.到2035年，我国的现代化建设将基本实现.2035四个数字中不是中心对称图形的是(●)</w:t>
      </w:r>
    </w:p>
    <w:p>
      <w:pPr>
        <w:wordWrap w:val="on"/>
        <w:spacing w:before="100" w:after="0"/>
        <w:ind w:left="580" w:right="2200"/>
        <w:jc w:val="both"/>
        <w:textAlignment w:val="auto"/>
      </w:pPr>
      <w:r>
        <w:drawing>
          <wp:inline distL="0" distR="0" distT="0" distB="0">
            <wp:extent cx="4635500" cy="596900"/>
            <wp:docPr id="2" name="Drawing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463550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80" w:after="0" w:line="300" w:lineRule="atLeast"/>
        <w:ind w:left="3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2.已知a，b是一元二次方程</w:t>
      </w:r>
      <w:r>
        <w:rPr>
          <w:rFonts w:ascii="宋体" w:hAnsi="宋体" w:cs="宋体" w:eastAsia="宋体"/>
          <w:sz w:val="24"/>
        </w:rPr>
        <w:t xml:space="preserve">   </w:t>
      </w:r>
      <w:r>
        <w:rPr>
          <w:rFonts w:ascii="宋体" w:hAnsi="宋体" w:cs="宋体" w:eastAsia="宋体"/>
          <w:sz w:val="6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+</m:t>
        </m:r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/>
            <w:sz w:val="20"/>
            <w:szCs w:val="20"/>
          </w:rPr>
          <m:t>2023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0</m:t>
        </m:r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的两个实数根，则代数式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a</m:t>
        </m:r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+</m:t>
        </m:r>
        <m:r>
          <w:rPr>
            <w:rFonts w:ascii="Cambria Math" w:hAnsi="Cambria Math"/>
            <w:sz w:val="20"/>
            <w:szCs w:val="20"/>
          </w:rPr>
          <m:t>2</m:t>
        </m:r>
        <m:r>
          <w:rPr>
            <w:rFonts w:ascii="Cambria Math" w:hAnsi="Cambria Math"/>
            <w:sz w:val="20"/>
            <w:szCs w:val="20"/>
          </w:rPr>
          <m:t>a</m:t>
        </m:r>
        <m:r>
          <w:rPr>
            <w:rFonts w:ascii="Cambria Math" w:hAnsi="Cambria Math"/>
            <w:sz w:val="20"/>
            <w:szCs w:val="20"/>
          </w:rPr>
          <m:t>+</m:t>
        </m:r>
        <m:r>
          <w:rPr>
            <w:rFonts w:ascii="Cambria Math" w:hAnsi="Cambria Math"/>
            <w:sz w:val="20"/>
            <w:szCs w:val="20"/>
          </w:rPr>
          <m:t>b</m:t>
        </m:r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的值等于(●)</w:t>
      </w:r>
    </w:p>
    <w:p>
      <w:pPr>
        <w:wordWrap w:val="on"/>
        <w:autoSpaceDE w:val="off"/>
        <w:autoSpaceDN w:val="off"/>
        <w:spacing w:before="180" w:after="0" w:line="300" w:lineRule="atLeast"/>
        <w:ind w:left="6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 2024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 2023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C. 2022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 2021</w:t>
      </w:r>
    </w:p>
    <w:p>
      <w:pPr>
        <w:wordWrap w:val="on"/>
        <w:autoSpaceDE w:val="off"/>
        <w:autoSpaceDN w:val="off"/>
        <w:spacing w:before="20" w:after="0" w:line="440" w:lineRule="atLeast"/>
        <w:ind w:left="36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3. 如图, 四边形ABCD内接于⊙O, 连接AO, DO, 已知△AOD是等边三角形, DO是∠ADC</w:t>
      </w:r>
      <w:r>
        <w:rPr>
          <w:rFonts w:ascii="宋体" w:hAnsi="宋体" w:cs="宋体" w:eastAsia="宋体"/>
          <w:sz w:val="21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的平分线, 则∠ABC= ( ●)</w:t>
      </w:r>
    </w:p>
    <w:p>
      <w:pPr>
        <w:wordWrap w:val="on"/>
        <w:autoSpaceDE w:val="off"/>
        <w:autoSpaceDN w:val="off"/>
        <w:spacing w:before="160" w:after="0" w:line="280" w:lineRule="atLeast"/>
        <w:ind w:left="6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 xml:space="preserve">  A. 30°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 40°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C. 60°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 80°</w:t>
      </w:r>
    </w:p>
    <w:p>
      <w:pPr>
        <w:wordWrap w:val="on"/>
        <w:autoSpaceDE w:val="off"/>
        <w:autoSpaceDN w:val="off"/>
        <w:spacing w:before="60" w:after="0" w:line="420" w:lineRule="atLeast"/>
        <w:ind w:left="36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4. 如图, 将△ABC绕点A 逆时针旋转得到△AB'C', 点B'恰好在边BC上. 若∠AB'C'=66°, 则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旋转角的度数为(●)</w:t>
      </w:r>
    </w:p>
    <w:p>
      <w:pPr>
        <w:wordWrap w:val="on"/>
        <w:autoSpaceDE w:val="off"/>
        <w:autoSpaceDN w:val="off"/>
        <w:spacing w:before="200" w:after="0" w:line="280" w:lineRule="atLeast"/>
        <w:ind w:left="6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 33°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 48°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C. 58°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 66°</w:t>
      </w:r>
    </w:p>
    <w:p>
      <w:pPr>
        <w:wordWrap w:val="on"/>
        <w:autoSpaceDE w:val="off"/>
        <w:autoSpaceDN w:val="off"/>
        <w:spacing w:before="120" w:after="0" w:line="410" w:lineRule="atLeast"/>
        <w:ind w:left="36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5.如图, PA、PB切⊙O于点A、B,直线FG切⊙O于点E,交PA于F,交PB于点G,若PA=8cm,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则△PFG的周长是 ( ● )</w:t>
      </w:r>
    </w:p>
    <w:p>
      <w:pPr>
        <w:wordWrap w:val="on"/>
        <w:autoSpaceDE w:val="off"/>
        <w:autoSpaceDN w:val="off"/>
        <w:spacing w:before="200" w:after="0" w:line="300" w:lineRule="atLeast"/>
        <w:ind w:left="6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 8cm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 12cm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C. 16cm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 20cm</w:t>
      </w:r>
    </w:p>
    <w:p>
      <w:pPr>
        <w:wordWrap w:val="on"/>
        <w:autoSpaceDE w:val="off"/>
        <w:autoSpaceDN w:val="off"/>
        <w:spacing w:before="40" w:after="0" w:line="430" w:lineRule="atLeast"/>
        <w:ind w:left="36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6.如图，电路图上有1个小灯泡以及4个断开状态的开关A，B，C，D，现随机闭合两个开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关，小灯泡发光的概率为 (●)</w:t>
      </w:r>
    </w:p>
    <w:p>
      <w:pPr>
        <w:wordWrap w:val="on"/>
        <w:autoSpaceDE w:val="off"/>
        <w:autoSpaceDN w:val="off"/>
        <w:spacing w:before="140" w:after="0" w:line="460" w:lineRule="atLeast"/>
        <w:ind w:left="6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</w:t>
      </w:r>
      <w:r>
        <w:t xml:space="preserve"> </w:t>
      </w:r>
      <m:oMath xmlns:m="http://schemas.openxmlformats.org/officeDocument/2006/math" xmlns:mml="http://www.w3.org/1998/Math/MathML"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</m:oMath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</w:t>
      </w:r>
      <w:r>
        <w:t xml:space="preserve"> </w:t>
      </w:r>
      <m:oMath xmlns:m="http://schemas.openxmlformats.org/officeDocument/2006/math" xmlns:mml="http://www.w3.org/1998/Math/MathML"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2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3</m:t>
            </m:r>
          </m:den>
        </m:f>
      </m:oMath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C.</w:t>
      </w:r>
      <w:r>
        <w:t xml:space="preserve"> </w:t>
      </w:r>
      <m:oMath xmlns:m="http://schemas.openxmlformats.org/officeDocument/2006/math" xmlns:mml="http://www.w3.org/1998/Math/MathML"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4</m:t>
            </m:r>
          </m:den>
        </m:f>
      </m:oMath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D.</w:t>
      </w:r>
    </w:p>
    <w:p>
      <w:pPr>
        <w:wordWrap w:val="on"/>
        <w:spacing w:before="140" w:after="0"/>
        <w:ind w:left="280" w:right="0"/>
        <w:jc w:val="both"/>
        <w:textAlignment w:val="auto"/>
      </w:pPr>
      <w:r>
        <w:drawing>
          <wp:inline distL="0" distR="0" distT="0" distB="0">
            <wp:extent cx="6159500" cy="1676400"/>
            <wp:docPr id="4" name="Drawing 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95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40" w:after="0" w:line="440" w:lineRule="atLeast"/>
        <w:ind w:left="3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7. 已知抛物线</w:t>
      </w:r>
      <w:r>
        <w:rPr>
          <w:rFonts w:ascii="宋体" w:hAnsi="宋体" w:cs="宋体" w:eastAsia="宋体"/>
          <w:sz w:val="24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y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3</m:t>
        </m:r>
        <m:d>
          <m:dPr>
            <m:sepChr m:val=","/>
          </m:d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  <m:r>
              <w:rPr>
                <w:rFonts w:ascii="Cambria Math" w:hAnsi="Cambria Math"/>
                <w:sz w:val="20"/>
                <w:szCs w:val="20"/>
              </w:rPr>
              <m:t>-</m:t>
            </m:r>
            <m:r>
              <w:rPr>
                <w:rFonts w:ascii="Cambria Math" w:hAnsi="Cambria Math"/>
                <w:sz w:val="20"/>
                <w:szCs w:val="20"/>
              </w:rPr>
              <m:t>1</m:t>
            </m:r>
          </m:e>
        </m:d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/>
            <w:sz w:val="20"/>
            <w:szCs w:val="20"/>
          </w:rPr>
          <m:t>7</m:t>
        </m:r>
        <m:r>
          <w:rPr>
            <w:rFonts w:ascii="Cambria Math" w:hAnsi="Cambria Math"/>
            <w:sz w:val="20"/>
            <w:szCs w:val="20"/>
          </w:rPr>
          <m:t>,</m:t>
        </m:r>
      </m:oMath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下列说法正确的是 (●)</w:t>
      </w:r>
    </w:p>
    <w:p>
      <w:pPr>
        <w:wordWrap w:val="on"/>
        <w:autoSpaceDE w:val="off"/>
        <w:autoSpaceDN w:val="off"/>
        <w:spacing w:before="220" w:after="0" w:line="300" w:lineRule="atLeast"/>
        <w:ind w:left="6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A.抛物线开口向下</w:t>
      </w:r>
      <w:r>
        <w:rPr>
          <w:rFonts w:ascii="宋体" w:hAnsi="宋体" w:cs="宋体" w:eastAsia="宋体"/>
          <w:sz w:val="24"/>
        </w:rPr>
        <w:t xml:space="preserve">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B.抛物线的对称轴为直线x=-1</w:t>
      </w:r>
    </w:p>
    <w:p>
      <w:pPr>
        <w:wordWrap w:val="on"/>
        <w:autoSpaceDE w:val="off"/>
        <w:autoSpaceDN w:val="off"/>
        <w:spacing w:before="260" w:after="0" w:line="280" w:lineRule="atLeast"/>
        <w:ind w:left="66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C. 当x&gt;1时，y随x的增大而增大 D.抛物线与y轴交点的坐标是(0，-7)</w:t>
      </w:r>
    </w:p>
    <w:p>
      <w:pPr>
        <w:wordWrap w:val="on"/>
        <w:autoSpaceDE w:val="off"/>
        <w:autoSpaceDN w:val="off"/>
        <w:spacing w:before="40" w:after="0" w:line="280" w:lineRule="atLeast"/>
        <w:ind w:left="366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数学 第 1 页 (共6 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530" w:lineRule="atLeast"/>
        <w:ind w:left="200" w:right="22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8. 如图, 在△ABC中,</w:t>
      </w:r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∠ACB=90°,BC=1,AC=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rad>
          <m:radPr>
            <m:degHide m:val="on"/>
          </m:radPr>
          <m:deg/>
          <m:e>
            <m:r>
              <w:rPr>
                <w:rFonts w:ascii="Cambria Math" w:hAnsi="Cambria Math"/>
                <w:sz w:val="20"/>
                <w:szCs w:val="20"/>
              </w:rPr>
              <m:t>3</m:t>
            </m:r>
          </m:e>
        </m:rad>
      </m:oMath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将△ABC绕着点A逆时针旋转90°得到△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ADE，则图中阴影部分的面积是 (●)</w:t>
      </w:r>
    </w:p>
    <w:p>
      <w:pPr>
        <w:wordWrap w:val="on"/>
        <w:autoSpaceDE w:val="off"/>
        <w:autoSpaceDN w:val="off"/>
        <w:spacing w:before="20" w:after="0" w:line="720" w:lineRule="atLeast"/>
        <w:ind w:left="2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  π/2</w:t>
      </w:r>
      <w:r>
        <w:rPr>
          <w:rFonts w:ascii="宋体" w:hAnsi="宋体" w:cs="宋体" w:eastAsia="宋体"/>
          <w:sz w:val="24"/>
        </w:rPr>
        <w:t xml:space="preserve">      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B</m:t>
        </m:r>
        <m:r>
          <w:rPr>
            <w:rFonts w:ascii="Cambria Math" w:hAnsi="Cambria Math"/>
            <w:sz w:val="20"/>
            <w:szCs w:val="20"/>
          </w:rPr>
          <m:t>.</m:t>
        </m:r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π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  <m:r>
          <w:rPr>
            <w:rFonts w:ascii="Cambria Math" w:hAnsi="Cambria Math"/>
            <w:sz w:val="20"/>
            <w:szCs w:val="20"/>
          </w:rPr>
          <m:t>-</m:t>
        </m:r>
        <m:f>
          <m:fPr>
            <m:type m:val="bar"/>
          </m:fPr>
          <m:num>
            <m:rad>
              <m:radPr>
                <m:degHide m:val="on"/>
              </m:radPr>
              <m:deg/>
              <m:e>
                <m:r>
                  <w:rPr>
                    <w:rFonts w:ascii="Cambria Math" w:hAnsi="Cambria Math"/>
                    <w:sz w:val="20"/>
                    <w:szCs w:val="20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</m:oMath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C.π/4</w:t>
      </w:r>
      <w:r>
        <w:rPr>
          <w:rFonts w:ascii="宋体" w:hAnsi="宋体" w:cs="宋体" w:eastAsia="宋体"/>
          <w:sz w:val="24"/>
        </w:rPr>
        <w:t xml:space="preserve">          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D</m:t>
        </m:r>
        <m:r>
          <w:rPr>
            <w:rFonts w:ascii="Cambria Math" w:hAnsi="Cambria Math"/>
            <w:sz w:val="20"/>
            <w:szCs w:val="20"/>
          </w:rPr>
          <m:t>.</m:t>
        </m:r>
        <m:f>
          <m:fPr>
            <m:type m:val="bar"/>
          </m:fPr>
          <m:num>
            <m:r>
              <w:rPr>
                <w:rFonts w:ascii="Cambria Math" w:hAnsi="Cambria Math"/>
                <w:sz w:val="20"/>
                <w:szCs w:val="20"/>
              </w:rPr>
              <m:t>π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4</m:t>
            </m:r>
          </m:den>
        </m:f>
        <m:r>
          <w:rPr>
            <w:rFonts w:ascii="Cambria Math" w:hAnsi="Cambria Math"/>
            <w:sz w:val="20"/>
            <w:szCs w:val="20"/>
          </w:rPr>
          <m:t>-</m:t>
        </m:r>
        <m:f>
          <m:fPr>
            <m:type m:val="bar"/>
          </m:fPr>
          <m:num>
            <m:rad>
              <m:radPr>
                <m:degHide m:val="on"/>
              </m:radPr>
              <m:deg/>
              <m:e>
                <m:r>
                  <w:rPr>
                    <w:rFonts w:ascii="Cambria Math" w:hAnsi="Cambria Math"/>
                    <w:sz w:val="20"/>
                    <w:szCs w:val="20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</m:oMath>
    </w:p>
    <w:p>
      <w:pPr>
        <w:wordWrap w:val="on"/>
        <w:autoSpaceDE w:val="off"/>
        <w:autoSpaceDN w:val="off"/>
        <w:spacing w:before="20" w:after="0" w:line="420" w:lineRule="atLeast"/>
        <w:ind w:left="200" w:right="16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9.电影《长津湖》讲述了一段波澜壮阔的历史，一上映就获得全国人民的追捧，某地第一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天票房约3亿元，以后每天票房按相同的增长率增长，三天后票房收入累计达10亿元，若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把增长率记作x，则方程可以列为 (●)</w:t>
      </w:r>
    </w:p>
    <w:p>
      <w:pPr>
        <w:wordWrap w:val="on"/>
        <w:autoSpaceDE w:val="off"/>
        <w:autoSpaceDN w:val="off"/>
        <w:spacing w:before="200" w:after="0" w:line="360" w:lineRule="atLeast"/>
        <w:ind w:left="2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 3(1+2x)=10</w:t>
      </w:r>
      <w:r>
        <w:rPr>
          <w:rFonts w:ascii="宋体" w:hAnsi="宋体" w:cs="宋体" w:eastAsia="宋体"/>
          <w:sz w:val="24"/>
        </w:rPr>
        <w:t xml:space="preserve">                   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B</m:t>
        </m:r>
        <m:r>
          <w:rPr>
            <w:rFonts w:ascii="Cambria Math" w:hAnsi="Cambria Math"/>
            <w:sz w:val="20"/>
            <w:szCs w:val="20"/>
          </w:rPr>
          <m:t>.3</m:t>
        </m:r>
        <m:d>
          <m:dPr>
            <m:sepChr m:val=","/>
          </m:dPr>
          <m:e>
            <m:r>
              <w:rPr>
                <w:rFonts w:ascii="Cambria Math" w:hAnsi="Cambria Math"/>
                <w:sz w:val="20"/>
                <w:szCs w:val="20"/>
              </w:rPr>
              <m:t>1</m:t>
            </m:r>
            <m:r>
              <w:rPr>
                <w:rFonts w:ascii="Cambria Math" w:hAnsi="Cambria Math"/>
                <w:sz w:val="20"/>
                <w:szCs w:val="20"/>
              </w:rPr>
              <m:t>+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</m:d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10</m:t>
        </m:r>
      </m:oMath>
    </w:p>
    <w:p>
      <w:pPr>
        <w:wordWrap w:val="on"/>
        <w:autoSpaceDE w:val="off"/>
        <w:autoSpaceDN w:val="off"/>
        <w:spacing w:before="240" w:after="0" w:line="360" w:lineRule="atLeast"/>
        <w:ind w:left="2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C. 3+3(1+x)+3(1+2x)=10</w:t>
      </w:r>
      <w:r>
        <w:rPr>
          <w:rFonts w:ascii="宋体" w:hAnsi="宋体" w:cs="宋体" w:eastAsia="宋体"/>
          <w:sz w:val="24"/>
        </w:rPr>
        <w:t xml:space="preserve">           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D</m:t>
        </m:r>
        <m:r>
          <w:rPr>
            <w:rFonts w:ascii="Cambria Math" w:hAnsi="Cambria Math"/>
            <w:sz w:val="20"/>
            <w:szCs w:val="20"/>
          </w:rPr>
          <m:t>.3</m:t>
        </m:r>
        <m:r>
          <w:rPr>
            <w:rFonts w:ascii="Cambria Math" w:hAnsi="Cambria Math"/>
            <w:sz w:val="20"/>
            <w:szCs w:val="20"/>
          </w:rPr>
          <m:t>+</m:t>
        </m:r>
        <m:r>
          <w:rPr>
            <w:rFonts w:ascii="Cambria Math" w:hAnsi="Cambria Math"/>
            <w:sz w:val="20"/>
            <w:szCs w:val="20"/>
          </w:rPr>
          <m:t>3</m:t>
        </m:r>
        <m:d>
          <m:dPr>
            <m:sepChr m:val=","/>
          </m:dPr>
          <m:e>
            <m:r>
              <w:rPr>
                <w:rFonts w:ascii="Cambria Math" w:hAnsi="Cambria Math"/>
                <w:sz w:val="20"/>
                <w:szCs w:val="20"/>
              </w:rPr>
              <m:t>1</m:t>
            </m:r>
            <m:r>
              <w:rPr>
                <w:rFonts w:ascii="Cambria Math" w:hAnsi="Cambria Math"/>
                <w:sz w:val="20"/>
                <w:szCs w:val="20"/>
              </w:rPr>
              <m:t>+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</m:d>
        <m:r>
          <w:rPr>
            <w:rFonts w:ascii="Cambria Math" w:hAnsi="Cambria Math"/>
            <w:sz w:val="20"/>
            <w:szCs w:val="20"/>
          </w:rPr>
          <m:t>+</m:t>
        </m:r>
        <m:r>
          <w:rPr>
            <w:rFonts w:ascii="Cambria Math" w:hAnsi="Cambria Math"/>
            <w:sz w:val="20"/>
            <w:szCs w:val="20"/>
          </w:rPr>
          <m:t>3</m:t>
        </m:r>
        <m:d>
          <m:dPr>
            <m:sepChr m:val=","/>
          </m:dPr>
          <m:e>
            <m:r>
              <w:rPr>
                <w:rFonts w:ascii="Cambria Math" w:hAnsi="Cambria Math"/>
                <w:sz w:val="20"/>
                <w:szCs w:val="20"/>
              </w:rPr>
              <m:t>1</m:t>
            </m:r>
            <m:r>
              <w:rPr>
                <w:rFonts w:ascii="Cambria Math" w:hAnsi="Cambria Math"/>
                <w:sz w:val="20"/>
                <w:szCs w:val="20"/>
              </w:rPr>
              <m:t>+</m:t>
            </m:r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</m:d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10</m:t>
        </m:r>
      </m:oMath>
    </w:p>
    <w:p>
      <w:pPr>
        <w:wordWrap w:val="on"/>
        <w:autoSpaceDE w:val="off"/>
        <w:autoSpaceDN w:val="off"/>
        <w:spacing w:before="140" w:after="0" w:line="545" w:lineRule="atLeast"/>
        <w:ind w:left="180" w:right="140" w:firstLine="2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10.如图所示，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A₄(1,3), A₄(2,</w:t>
      </w:r>
      <w:r>
        <w:t xml:space="preserve"> </w:t>
      </w:r>
      <m:oMath xmlns:m="http://schemas.openxmlformats.org/officeDocument/2006/math" xmlns:mml="http://www.w3.org/1998/Math/MathML">
        <m:rad>
          <m:radPr>
            <m:degHide m:val="on"/>
          </m:radPr>
          <m:deg/>
          <m:e>
            <m:r>
              <w:rPr>
                <w:rFonts w:ascii="Cambria Math" w:hAnsi="Cambria Math"/>
                <w:sz w:val="20"/>
                <w:szCs w:val="20"/>
              </w:rPr>
              <m:t>2</m:t>
            </m:r>
          </m:e>
        </m:rad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, A₄,(2,</w:t>
      </w:r>
      <w:r>
        <w:t xml:space="preserve"> </w:t>
      </w:r>
      <m:oMath xmlns:m="http://schemas.openxmlformats.org/officeDocument/2006/math" xmlns:mml="http://www.w3.org/1998/Math/MathML">
        <m:rad>
          <m:radPr>
            <m:degHide m:val="on"/>
          </m:radPr>
          <m:deg/>
          <m:e>
            <m:r>
              <w:rPr>
                <w:rFonts w:ascii="Cambria Math" w:hAnsi="Cambria Math"/>
                <w:sz w:val="20"/>
                <w:szCs w:val="20"/>
              </w:rPr>
              <m:t>3</m:t>
            </m:r>
          </m:e>
        </m:rad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), A₄(3,0).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将折线0A₁A₂A₆A₄绕点A₄顺时针旋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转180°得出新的折线，再将新的折线绕点A顺时针旋转180°……以此类推，得到一个大的折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线.现有一动点P从原点O出发，沿着折线以每秒1个单位的速度移动，设运动时间为t.当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t=2024时, 点P的坐标为 ( ● )</w:t>
      </w:r>
    </w:p>
    <w:p>
      <w:pPr>
        <w:wordWrap w:val="on"/>
        <w:autoSpaceDE w:val="off"/>
        <w:autoSpaceDN w:val="off"/>
        <w:spacing w:before="220" w:after="0" w:line="520" w:lineRule="atLeast"/>
        <w:ind w:left="2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 xml:space="preserve">A.  (1012, - </w:t>
      </w:r>
      <w:r>
        <w:rPr>
          <w:rFonts w:ascii="宋体" w:hAnsi="宋体" w:cs="宋体" w:eastAsia="宋体"/>
          <w:sz w:val="6"/>
        </w:rPr>
        <w:t xml:space="preserve">   </w:t>
      </w:r>
      <w:r>
        <w:t xml:space="preserve"> </w:t>
      </w:r>
      <m:oMath xmlns:m="http://schemas.openxmlformats.org/officeDocument/2006/math" xmlns:mml="http://www.w3.org/1998/Math/MathML">
        <m:rad>
          <m:radPr>
            <m:degHide m:val="on"/>
          </m:radPr>
          <m:deg/>
          <m:e>
            <m:r>
              <w:rPr>
                <w:rFonts w:ascii="Cambria Math" w:hAnsi="Cambria Math"/>
                <w:sz w:val="20"/>
                <w:szCs w:val="20"/>
              </w:rPr>
              <m:t>3</m:t>
            </m:r>
          </m:e>
        </m:rad>
      </m:oMath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(1012.5, - 5)</w:t>
      </w:r>
      <w:r>
        <w:rPr>
          <w:rFonts w:ascii="宋体" w:hAnsi="宋体" w:cs="宋体" w:eastAsia="宋体"/>
          <w:sz w:val="24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 xml:space="preserve">C.  (1013, - </w:t>
      </w:r>
      <w:r>
        <w:rPr>
          <w:rFonts w:ascii="宋体" w:hAnsi="宋体" w:cs="宋体" w:eastAsia="宋体"/>
          <w:sz w:val="6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rad>
          <m:radPr>
            <m:degHide m:val="on"/>
          </m:radPr>
          <m:deg/>
          <m:e>
            <m:r>
              <w:rPr>
                <w:rFonts w:ascii="Cambria Math" w:hAnsi="Cambria Math"/>
                <w:sz w:val="20"/>
                <w:szCs w:val="20"/>
              </w:rPr>
              <m:t>3</m:t>
            </m:r>
          </m:e>
        </m:rad>
      </m:oMath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(1014, 0)</w:t>
      </w:r>
    </w:p>
    <w:p>
      <w:pPr>
        <w:wordWrap w:val="on"/>
        <w:spacing w:before="120" w:after="0"/>
        <w:ind w:left="0" w:right="1120"/>
        <w:jc w:val="both"/>
        <w:textAlignment w:val="auto"/>
      </w:pPr>
      <w:r>
        <w:drawing>
          <wp:inline distL="0" distR="0" distT="0" distB="0">
            <wp:extent cx="5638800" cy="2413000"/>
            <wp:docPr id="6" name="Drawing 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20" w:after="0" w:line="280" w:lineRule="atLeast"/>
        <w:ind w:left="2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二、填空题(每小题3分，共15分)</w:t>
      </w:r>
    </w:p>
    <w:p>
      <w:pPr>
        <w:wordWrap w:val="on"/>
        <w:autoSpaceDE w:val="off"/>
        <w:autoSpaceDN w:val="off"/>
        <w:spacing w:before="80" w:after="0" w:line="340" w:lineRule="atLeast"/>
        <w:ind w:left="2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11.  一元二次方程</w:t>
      </w:r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6"/>
        </w:rPr>
        <w:t xml:space="preserve">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/>
            <w:sz w:val="20"/>
            <w:szCs w:val="20"/>
          </w:rPr>
          <m:t>6</m:t>
        </m:r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0</m:t>
        </m:r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的解是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▲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.</w:t>
      </w:r>
    </w:p>
    <w:p>
      <w:pPr>
        <w:wordWrap w:val="on"/>
        <w:autoSpaceDE w:val="off"/>
        <w:autoSpaceDN w:val="off"/>
        <w:spacing w:before="20" w:after="0" w:line="510" w:lineRule="atLeast"/>
        <w:ind w:left="160" w:right="160" w:firstLine="4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12.将抛物线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y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a</m:t>
        </m:r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/>
            <w:sz w:val="20"/>
            <w:szCs w:val="20"/>
          </w:rPr>
          <m:t>1</m:t>
        </m:r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平移后与抛物线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y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a</m:t>
        </m:r>
        <m:d>
          <m:dPr>
            <m:sepChr m:val=","/>
          </m:d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  <m:r>
              <w:rPr>
                <w:rFonts w:ascii="Cambria Math" w:hAnsi="Cambria Math"/>
                <w:sz w:val="20"/>
                <w:szCs w:val="20"/>
              </w:rPr>
              <m:t>-</m:t>
            </m:r>
            <m:r>
              <w:rPr>
                <w:rFonts w:ascii="Cambria Math" w:hAnsi="Cambria Math"/>
                <w:sz w:val="20"/>
                <w:szCs w:val="20"/>
              </w:rPr>
              <m:t>1</m:t>
            </m:r>
          </m:e>
        </m:d>
        <m:r>
          <w:rPr>
            <w:rFonts w:ascii="Cambria Math" w:hAnsi="Cambria Math"/>
            <w:sz w:val="20"/>
            <w:szCs w:val="20"/>
          </w:rPr>
          <m:t>³</m:t>
        </m:r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重合，抛物线</w:t>
      </w:r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6"/>
        </w:rPr>
        <w:t xml:space="preserve"> 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y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a</m:t>
        </m:r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/>
            <w:sz w:val="20"/>
            <w:szCs w:val="20"/>
          </w:rPr>
          <m:t>1</m:t>
        </m:r>
      </m:oMath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上的点A(2，3)同时平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移到A，那么点A的坐标为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▲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.</w:t>
      </w:r>
    </w:p>
    <w:p>
      <w:pPr>
        <w:wordWrap w:val="on"/>
        <w:autoSpaceDE w:val="off"/>
        <w:autoSpaceDN w:val="off"/>
        <w:spacing w:before="300" w:after="0" w:line="300" w:lineRule="atLeast"/>
        <w:ind w:left="2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13. 若点P(3,b)与点Q(a,-2)关于原点对称, 则a⁺的值是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▲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.</w:t>
      </w:r>
    </w:p>
    <w:p>
      <w:pPr>
        <w:wordWrap w:val="on"/>
        <w:autoSpaceDE w:val="off"/>
        <w:autoSpaceDN w:val="off"/>
        <w:spacing w:before="640" w:after="0" w:line="280" w:lineRule="atLeast"/>
        <w:ind w:left="3400" w:right="0"/>
        <w:jc w:val="both"/>
        <w:textAlignment w:val="auto"/>
        <w:rPr>
          <w:sz w:val="16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080" w:space="2160"/>
            <w:col w:w="10000" w:space="0"/>
          </w:cols>
        </w:sect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数学 第 2 页 (共6 页)</w:t>
      </w:r>
    </w:p>
    <w:p>
      <w:pPr>
        <w:spacing w:line="240" w:lineRule="exact" w:before="8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spacing w:before="0" w:after="0" w:line="4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203200</wp:posOffset>
                </wp:positionH>
                <wp:positionV relativeFrom="paragraph">
                  <wp:posOffset>0</wp:posOffset>
                </wp:positionV>
                <wp:extent cx="6007100" cy="685800"/>
                <wp:wrapTopAndBottom/>
                <wp:docPr id="7" name="文本框 7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00710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6pt;margin-top:0pt;width:473pt;height:5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203200</wp:posOffset>
                </wp:positionH>
                <wp:positionV relativeFrom="paragraph">
                  <wp:posOffset>0</wp:posOffset>
                </wp:positionV>
                <wp:extent cx="4419600" cy="596900"/>
                <wp:wrapTopAndBottom/>
                <wp:docPr id="8" name="文本框 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419600" cy="59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60" w:lineRule="atLeast"/>
                              <w:ind w:left="0" w:right="0" w:firstLine="2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14.如图，将△ABC绕着点A逆时针旋转一定角度后与△ADE重合，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且点C恰好成为AD的中点, 如果AB=4cm, 那么AE=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▲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6pt;margin-top:0pt;width:348pt;height:47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460" w:lineRule="atLeast"/>
                        <w:ind w:left="0" w:right="0" w:firstLine="2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14.如图，将△ABC绕着点A逆时针旋转一定角度后与△ADE重合，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且点C恰好成为AD的中点, 如果AB=4cm, 那么AE=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u w:val="single"/>
                          <w:b w:val="off"/>
                          <w:i w:val="off"/>
                        </w:rPr>
                        <w:t xml:space="preserve">  ▲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215900</wp:posOffset>
                </wp:positionH>
                <wp:positionV relativeFrom="paragraph">
                  <wp:posOffset>685800</wp:posOffset>
                </wp:positionV>
                <wp:extent cx="4089400" cy="266700"/>
                <wp:wrapTopAndBottom/>
                <wp:docPr id="9" name="文本框 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0894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2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15. 已知二次函数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</w:t>
                            </w:r>
                            <w:r>
                              <w:t xml:space="preserve"> </w:t>
                            </w:r>
                            <m:oMath xmlns:m="http://schemas.openxmlformats.org/officeDocument/2006/math" xmlns:mml="http://www.w3.org/1998/Math/MathML"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y</m:t>
                              </m:r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=</m:t>
                              </m:r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²</m:t>
                              </m:r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-</m:t>
                              </m:r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2</m:t>
                              </m:r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a</m:t>
                              </m:r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+</m:t>
                              </m:r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a</m:t>
                              </m:r>
                            </m:oMath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(a为常数)，下列四个结论：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7pt;margin-top:54pt;width:322pt;height:21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42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15. 已知二次函数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</w:t>
                      </w:r>
                      <w:r>
                        <w:t xml:space="preserve"> </w:t>
                      </w:r>
                      <m:oMath xmlns:m="http://schemas.openxmlformats.org/officeDocument/2006/math" xmlns:mml="http://www.w3.org/1998/Math/MathML"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y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=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²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a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+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a</m:t>
                        </m:r>
                      </m:oMath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(a为常数)，下列四个结论：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4648200</wp:posOffset>
                </wp:positionH>
                <wp:positionV relativeFrom="paragraph">
                  <wp:posOffset>38100</wp:posOffset>
                </wp:positionV>
                <wp:extent cx="1562100" cy="990600"/>
                <wp:wrapTopAndBottom/>
                <wp:docPr id="10" name="文本框 10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56210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562100" cy="990600"/>
                                  <wp:docPr id="12" name="Drawing 12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621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66pt;margin-top:3pt;width:123pt;height:78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562100" cy="990600"/>
                            <wp:docPr id="14" name="Drawing 14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62100" cy="990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160" w:after="0" w:line="280" w:lineRule="atLeast"/>
        <w:ind w:left="3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①若a&gt;1，则该二次函数图象与x轴有两个交点：</w:t>
      </w:r>
    </w:p>
    <w:p>
      <w:pPr>
        <w:wordWrap w:val="on"/>
        <w:autoSpaceDE w:val="off"/>
        <w:autoSpaceDN w:val="off"/>
        <w:spacing w:before="20" w:after="0" w:line="700" w:lineRule="atLeast"/>
        <w:ind w:left="3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②该二次函数图象经过定点</w:t>
      </w:r>
      <w:r>
        <w:rPr>
          <w:rFonts w:ascii="宋体" w:hAnsi="宋体" w:cs="宋体" w:eastAsia="宋体"/>
          <w:sz w:val="24"/>
        </w:rPr>
        <w:t xml:space="preserve">   </w:t>
      </w:r>
      <w:r>
        <w:rPr>
          <w:rFonts w:ascii="宋体" w:hAnsi="宋体" w:cs="宋体" w:eastAsia="宋体"/>
          <w:sz w:val="6"/>
        </w:rPr>
        <w:t xml:space="preserve">  </w:t>
      </w:r>
      <w:r>
        <w:t xml:space="preserve"> </w:t>
      </w:r>
      <m:oMath xmlns:m="http://schemas.openxmlformats.org/officeDocument/2006/math" xmlns:mml="http://www.w3.org/1998/Math/MathML">
        <m:d>
          <m:dPr>
            <m:sepChr m:val=","/>
          </m:dPr>
          <m:e>
            <m:f>
              <m:fPr>
                <m:type m:val="bar"/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den>
            </m:f>
          </m:e>
          <m:e>
            <m:f>
              <m:fPr>
                <m:type m:val="bar"/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den>
            </m:f>
          </m:e>
        </m:d>
        <m:r>
          <w:rPr>
            <w:rFonts w:ascii="Cambria Math" w:hAnsi="Cambria Math"/>
            <w:sz w:val="20"/>
            <w:szCs w:val="20"/>
          </w:rPr>
          <m:t>;</m:t>
        </m:r>
      </m:oMath>
    </w:p>
    <w:p>
      <w:pPr>
        <w:wordWrap w:val="on"/>
        <w:autoSpaceDE w:val="off"/>
        <w:autoSpaceDN w:val="off"/>
        <w:spacing w:before="80" w:after="0" w:line="280" w:lineRule="atLeast"/>
        <w:ind w:left="3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③ 该二次函数图象的顶点始终不在 y轴的正半轴上；</w:t>
      </w:r>
    </w:p>
    <w:p>
      <w:pPr>
        <w:wordWrap w:val="on"/>
        <w:autoSpaceDE w:val="off"/>
        <w:autoSpaceDN w:val="off"/>
        <w:spacing w:before="200" w:after="0" w:line="380" w:lineRule="atLeast"/>
        <w:ind w:left="3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④ 若a&gt;0, 该二次函数图象与直线y=x交于点A(x₁,y₁),B(x₂,y₂),</w:t>
      </w:r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则</w:t>
      </w:r>
      <w:r>
        <w:rPr>
          <w:rFonts w:ascii="宋体" w:hAnsi="宋体" w:cs="宋体" w:eastAsia="宋体"/>
          <w:sz w:val="6"/>
        </w:rPr>
        <w:t xml:space="preserve">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|</m:t>
        </m:r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₁</m:t>
        </m:r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₂</m:t>
        </m:r>
        <m:r>
          <w:rPr>
            <w:rFonts w:ascii="Cambria Math" w:hAnsi="Cambria Math"/>
            <w:sz w:val="20"/>
            <w:szCs w:val="20"/>
          </w:rPr>
          <m:t>|</m:t>
        </m:r>
        <m:r>
          <w:rPr>
            <w:rFonts w:ascii="Cambria Math" w:hAnsi="Cambria Math"/>
            <w:sz w:val="20"/>
            <w:szCs w:val="20"/>
          </w:rPr>
          <m:t>&lt;</m:t>
        </m:r>
        <m:r>
          <w:rPr>
            <w:rFonts w:ascii="Cambria Math" w:hAnsi="Cambria Math"/>
            <w:sz w:val="20"/>
            <w:szCs w:val="20"/>
          </w:rPr>
          <m:t>2</m:t>
        </m:r>
        <m:r>
          <w:rPr>
            <w:rFonts w:ascii="Cambria Math" w:hAnsi="Cambria Math"/>
            <w:sz w:val="20"/>
            <w:szCs w:val="20"/>
          </w:rPr>
          <m:t>a</m:t>
        </m:r>
        <m:r>
          <w:rPr>
            <w:rFonts w:ascii="Cambria Math" w:hAnsi="Cambria Math"/>
            <w:sz w:val="20"/>
            <w:szCs w:val="20"/>
          </w:rPr>
          <m:t>.</m:t>
        </m:r>
      </m:oMath>
    </w:p>
    <w:p>
      <w:pPr>
        <w:wordWrap w:val="on"/>
        <w:autoSpaceDE w:val="off"/>
        <w:autoSpaceDN w:val="off"/>
        <w:spacing w:before="240" w:after="0" w:line="300" w:lineRule="atLeast"/>
        <w:ind w:left="3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其中正确的结论序号是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▲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.</w:t>
      </w:r>
    </w:p>
    <w:p>
      <w:pPr>
        <w:wordWrap w:val="on"/>
        <w:autoSpaceDE w:val="off"/>
        <w:autoSpaceDN w:val="off"/>
        <w:spacing w:before="80" w:after="0" w:line="280" w:lineRule="atLeast"/>
        <w:ind w:left="3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三、解答题(共75分)</w:t>
      </w:r>
    </w:p>
    <w:p>
      <w:pPr>
        <w:wordWrap w:val="on"/>
        <w:autoSpaceDE w:val="off"/>
        <w:autoSpaceDN w:val="off"/>
        <w:spacing w:before="260" w:after="0" w:line="300" w:lineRule="atLeast"/>
        <w:ind w:left="3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16.如图，在6×6的正方形网格图中，小正方形的边长都为1，△ABC的顶点都在格点上，在</w:t>
      </w:r>
    </w:p>
    <w:p>
      <w:pPr>
        <w:wordWrap w:val="on"/>
        <w:spacing w:before="0" w:after="0" w:line="16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215900</wp:posOffset>
                </wp:positionH>
                <wp:positionV relativeFrom="paragraph">
                  <wp:posOffset>0</wp:posOffset>
                </wp:positionV>
                <wp:extent cx="6032500" cy="584200"/>
                <wp:wrapTopAndBottom/>
                <wp:docPr id="15" name="文本框 1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032500" cy="584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7pt;margin-top:0pt;width:475pt;height:46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215900</wp:posOffset>
                </wp:positionH>
                <wp:positionV relativeFrom="paragraph">
                  <wp:posOffset>0</wp:posOffset>
                </wp:positionV>
                <wp:extent cx="3479800" cy="190500"/>
                <wp:wrapTopAndBottom/>
                <wp:docPr id="16" name="文本框 1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4798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该网格图中只用无刻度的直尺作图，保留作图痕迹.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7pt;margin-top:0pt;width:274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该网格图中只用无刻度的直尺作图，保留作图痕迹.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215900</wp:posOffset>
                </wp:positionH>
                <wp:positionV relativeFrom="paragraph">
                  <wp:posOffset>292100</wp:posOffset>
                </wp:positionV>
                <wp:extent cx="2108200" cy="190500"/>
                <wp:wrapTopAndBottom/>
                <wp:docPr id="17" name="文本框 17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1082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(1)画出△ABC的外接圆圆心0.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7pt;margin-top:23pt;width:166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(1)画出△ABC的外接圆圆心0.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215900</wp:posOffset>
                </wp:positionH>
                <wp:positionV relativeFrom="paragraph">
                  <wp:posOffset>584200</wp:posOffset>
                </wp:positionV>
                <wp:extent cx="2730500" cy="190500"/>
                <wp:wrapTopAndBottom/>
                <wp:docPr id="18" name="文本框 1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7305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(2)连结OB, OC, 则BC的长为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7pt;margin-top:46pt;width:215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(2)连结OB, OC, 则BC的长为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4724400</wp:posOffset>
                </wp:positionH>
                <wp:positionV relativeFrom="paragraph">
                  <wp:posOffset>63500</wp:posOffset>
                </wp:positionV>
                <wp:extent cx="1524000" cy="1295400"/>
                <wp:wrapTopAndBottom/>
                <wp:docPr id="19" name="文本框 1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524000" cy="1295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524000" cy="1295400"/>
                                  <wp:docPr id="21" name="Drawing 21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4000" cy="1295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72pt;margin-top:5pt;width:120pt;height:102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524000" cy="1295400"/>
                            <wp:docPr id="23" name="Drawing 23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2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24000" cy="1295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200" w:after="0" w:line="340" w:lineRule="atLeast"/>
        <w:ind w:left="3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17.如图，二次函数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y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+</m:t>
        </m:r>
        <m:r>
          <w:rPr>
            <w:rFonts w:ascii="Cambria Math" w:hAnsi="Cambria Math"/>
            <w:sz w:val="20"/>
            <w:szCs w:val="20"/>
          </w:rPr>
          <m:t>b</m:t>
        </m:r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+</m:t>
        </m:r>
        <m:r>
          <w:rPr>
            <w:rFonts w:ascii="Cambria Math" w:hAnsi="Cambria Math"/>
            <w:sz w:val="20"/>
            <w:szCs w:val="20"/>
          </w:rPr>
          <m:t>c</m:t>
        </m:r>
      </m:oMath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的图象与x轴交于A，B两点，与y轴交于点C，其中A(-1，0)，</w:t>
      </w:r>
    </w:p>
    <w:p>
      <w:pPr>
        <w:wordWrap w:val="on"/>
        <w:spacing w:before="0" w:after="0" w:line="32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190500</wp:posOffset>
                </wp:positionH>
                <wp:positionV relativeFrom="paragraph">
                  <wp:posOffset>0</wp:posOffset>
                </wp:positionV>
                <wp:extent cx="6108700" cy="520700"/>
                <wp:wrapTopAndBottom/>
                <wp:docPr id="24" name="文本框 2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108700" cy="520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5pt;margin-top:0pt;width:481pt;height:41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228600</wp:posOffset>
                </wp:positionH>
                <wp:positionV relativeFrom="paragraph">
                  <wp:posOffset>0</wp:posOffset>
                </wp:positionV>
                <wp:extent cx="533400" cy="190500"/>
                <wp:wrapTopAndBottom/>
                <wp:docPr id="25" name="文本框 2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334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B(3,0).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8pt;margin-top:0pt;width:42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B(3,0).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215900</wp:posOffset>
                </wp:positionH>
                <wp:positionV relativeFrom="paragraph">
                  <wp:posOffset>330200</wp:posOffset>
                </wp:positionV>
                <wp:extent cx="1701800" cy="177800"/>
                <wp:wrapTopAndBottom/>
                <wp:docPr id="26" name="文本框 2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7018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(1)求二次函数的解析式；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7pt;margin-top:26pt;width:134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(1)求二次函数的解析式；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190500</wp:posOffset>
                </wp:positionH>
                <wp:positionV relativeFrom="paragraph">
                  <wp:posOffset>520700</wp:posOffset>
                </wp:positionV>
                <wp:extent cx="4470400" cy="635000"/>
                <wp:wrapTopAndBottom/>
                <wp:docPr id="27" name="文本框 27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470400" cy="635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9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(2)若P是二次函数图象上的一点，且点P在第一象限，线段PC交x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轴于点D，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</w:t>
                            </w:r>
                            <w:r>
                              <w:t xml:space="preserve"> </w:t>
                            </w:r>
                            <m:oMath xmlns:m="http://schemas.openxmlformats.org/officeDocument/2006/math" xmlns:mml="http://www.w3.org/1998/Math/MathML">
                              <m:sSub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S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P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A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D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=</m:t>
                              </m:r>
                              <m:sSub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S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C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A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D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,</m:t>
                              </m:r>
                            </m:oMath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求点P的坐标.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5pt;margin-top:41pt;width:352pt;height:50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490" w:lineRule="atLeast"/>
                        <w:ind w:left="0" w:right="0" w:firstLine="4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(2)若P是二次函数图象上的一点，且点P在第一象限，线段PC交x</w:t>
                      </w:r>
                      <w:r>
                        <w:rPr>
                          <w:rFonts w:ascii="宋体" w:hAnsi="宋体" w:cs="宋体" w:eastAsia="宋体"/>
                          <w:sz w:val="21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轴于点D，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</w:t>
                      </w:r>
                      <w:r>
                        <w:t xml:space="preserve"> </w:t>
                      </w:r>
                      <m:oMath xmlns:m="http://schemas.openxmlformats.org/officeDocument/2006/math" xmlns:mml="http://www.w3.org/1998/Math/MathML">
                        <m:sSub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P</m:t>
                            </m:r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A</m:t>
                            </m:r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D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=</m:t>
                        </m:r>
                        <m:sSub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S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C</m:t>
                            </m:r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A</m:t>
                            </m:r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D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,</m:t>
                        </m:r>
                      </m:oMath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求点P的坐标.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4711700</wp:posOffset>
                </wp:positionH>
                <wp:positionV relativeFrom="paragraph">
                  <wp:posOffset>63500</wp:posOffset>
                </wp:positionV>
                <wp:extent cx="1587500" cy="1879600"/>
                <wp:wrapTopAndBottom/>
                <wp:docPr id="28" name="文本框 2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587500" cy="187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587500" cy="1879600"/>
                                  <wp:docPr id="30" name="Drawing 30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9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87500" cy="1879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71pt;margin-top:5pt;width:125pt;height:148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587500" cy="1879600"/>
                            <wp:docPr id="32" name="Drawing 32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1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87500" cy="1879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460" w:after="0" w:line="380" w:lineRule="atLeast"/>
        <w:ind w:left="3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18.已知关于x的一元二次方程</w:t>
      </w:r>
      <w:r>
        <w:rPr>
          <w:rFonts w:ascii="宋体" w:hAnsi="宋体" w:cs="宋体" w:eastAsia="宋体"/>
          <w:sz w:val="24"/>
        </w:rPr>
        <w:t xml:space="preserve">     </w:t>
      </w:r>
      <w:r>
        <w:rPr>
          <w:rFonts w:ascii="宋体" w:hAnsi="宋体" w:cs="宋体" w:eastAsia="宋体"/>
          <w:sz w:val="6"/>
        </w:rPr>
        <w:t xml:space="preserve">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-</m:t>
        </m:r>
        <m:d>
          <m:dPr>
            <m:sepChr m:val=","/>
          </m:dPr>
          <m:e>
            <m:r>
              <w:rPr>
                <w:rFonts w:ascii="Cambria Math" w:hAnsi="Cambria Math"/>
                <w:sz w:val="20"/>
                <w:szCs w:val="20"/>
              </w:rPr>
              <m:t>2</m:t>
            </m:r>
            <m:r>
              <w:rPr>
                <w:rFonts w:ascii="Cambria Math" w:hAnsi="Cambria Math"/>
                <w:sz w:val="20"/>
                <w:szCs w:val="20"/>
              </w:rPr>
              <m:t>a</m:t>
            </m:r>
            <m:r>
              <w:rPr>
                <w:rFonts w:ascii="Cambria Math" w:hAnsi="Cambria Math"/>
                <w:sz w:val="20"/>
                <w:szCs w:val="20"/>
              </w:rPr>
              <m:t>-</m:t>
            </m:r>
            <m:r>
              <w:rPr>
                <w:rFonts w:ascii="Cambria Math" w:hAnsi="Cambria Math"/>
                <w:sz w:val="20"/>
                <w:szCs w:val="20"/>
              </w:rPr>
              <m:t>1</m:t>
            </m:r>
          </m:e>
        </m:d>
        <m: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+</m:t>
        </m:r>
        <m:r>
          <w:rPr>
            <w:rFonts w:ascii="Cambria Math" w:hAnsi="Cambria Math"/>
            <w:sz w:val="20"/>
            <w:szCs w:val="20"/>
          </w:rPr>
          <m:t>a</m:t>
        </m:r>
        <m:r>
          <w:rPr>
            <w:rFonts w:ascii="Cambria Math" w:hAnsi="Cambria Math"/>
            <w:sz w:val="20"/>
            <w:szCs w:val="20"/>
          </w:rPr>
          <m:t>²</m:t>
        </m:r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0</m:t>
        </m:r>
      </m:oMath>
      <w:r>
        <w:rPr>
          <w:rFonts w:ascii="宋体" w:hAnsi="宋体" w:cs="宋体" w:eastAsia="宋体"/>
          <w:sz w:val="21"/>
          <w:color w:val="000000"/>
          <w:b w:val="off"/>
          <w:i w:val="off"/>
        </w:rPr>
        <w:t>有两个实数根x₁，x₂.</w:t>
      </w:r>
    </w:p>
    <w:p>
      <w:pPr>
        <w:wordWrap w:val="on"/>
        <w:autoSpaceDE w:val="off"/>
        <w:autoSpaceDN w:val="off"/>
        <w:spacing w:before="240" w:after="0" w:line="300" w:lineRule="atLeast"/>
        <w:ind w:left="3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(1)求a的取值范围；</w:t>
      </w:r>
    </w:p>
    <w:p>
      <w:pPr>
        <w:wordWrap w:val="on"/>
        <w:autoSpaceDE w:val="off"/>
        <w:autoSpaceDN w:val="off"/>
        <w:spacing w:before="200" w:after="0" w:line="340" w:lineRule="atLeast"/>
        <w:ind w:left="3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(2)若x₁, x₂满足</w:t>
      </w:r>
      <w:r>
        <w:t xml:space="preserve"> </w:t>
      </w:r>
      <m:oMath xmlns:m="http://schemas.openxmlformats.org/officeDocument/2006/math" xmlns:mml="http://www.w3.org/1998/Math/MathML">
        <m:sSubSup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bSup>
        <m:r>
          <w:rPr>
            <w:rFonts w:ascii="Cambria Math" w:hAnsi="Cambria Math"/>
            <w:sz w:val="20"/>
            <w:szCs w:val="20"/>
          </w:rPr>
          <m:t>+</m:t>
        </m:r>
        <m:sSubSup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bSup>
        <m:r>
          <w:rPr>
            <w:rFonts w:ascii="Cambria Math" w:hAnsi="Cambria Math"/>
            <w:sz w:val="20"/>
            <w:szCs w:val="20"/>
          </w:rPr>
          <m:t>-</m:t>
        </m:r>
        <m:sSub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1</m:t>
            </m:r>
          </m:sub>
        </m:sSub>
        <m:sSub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2</m:t>
            </m:r>
          </m:sub>
        </m:sSub>
        <m:r>
          <w:rPr>
            <w:rFonts w:ascii="Cambria Math" w:hAnsi="Cambria Math"/>
            <w:sz w:val="20"/>
            <w:szCs w:val="20"/>
          </w:rPr>
          <m:t>=</m:t>
        </m:r>
        <m:r>
          <w:rPr>
            <w:rFonts w:ascii="Cambria Math" w:hAnsi="Cambria Math"/>
            <w:sz w:val="20"/>
            <w:szCs w:val="20"/>
          </w:rPr>
          <m:t>6</m:t>
        </m:r>
        <m:r>
          <w:rPr>
            <w:rFonts w:ascii="Cambria Math" w:hAnsi="Cambria Math"/>
            <w:sz w:val="20"/>
            <w:szCs w:val="20"/>
          </w:rPr>
          <m:t>,</m:t>
        </m:r>
      </m:oMath>
      <w:r>
        <w:rPr>
          <w:rFonts w:ascii="宋体" w:hAnsi="宋体" w:cs="宋体" w:eastAsia="宋体"/>
          <w:sz w:val="24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求a的值.</w:t>
      </w:r>
    </w:p>
    <w:p>
      <w:pPr>
        <w:wordWrap w:val="on"/>
        <w:autoSpaceDE w:val="off"/>
        <w:autoSpaceDN w:val="off"/>
        <w:spacing w:before="960" w:after="0" w:line="280" w:lineRule="atLeast"/>
        <w:ind w:left="362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数学 第 3 页 (共6 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460" w:lineRule="atLeast"/>
        <w:ind w:left="140" w:right="34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19.中国的数字支付正在引领未来世界的支付方式变革.某校数学兴趣小组设计了一份调查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问卷，要求每人选且只选一种你最喜欢的支付方式.现将调查结果进行统计并绘制成如下两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幅不完整的统计图，请结合图中所给的信息解答下列问题：</w:t>
      </w:r>
    </w:p>
    <w:p>
      <w:pPr>
        <w:wordWrap w:val="on"/>
        <w:spacing w:before="140" w:after="0"/>
        <w:ind w:left="20" w:right="2920"/>
        <w:jc w:val="both"/>
        <w:textAlignment w:val="auto"/>
      </w:pPr>
      <w:r>
        <w:drawing>
          <wp:inline distL="0" distR="0" distT="0" distB="0">
            <wp:extent cx="4533900" cy="2209800"/>
            <wp:docPr id="34" name="Drawing 3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true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20" w:after="0" w:line="400" w:lineRule="atLeast"/>
        <w:ind w:left="0" w:right="460" w:firstLine="14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(1)这次活动共调查了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人；在扇形统计图中，表示“支付宝”支付的扇形圆心角的度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数为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；</w:t>
      </w:r>
    </w:p>
    <w:p>
      <w:pPr>
        <w:wordWrap w:val="on"/>
        <w:autoSpaceDE w:val="off"/>
        <w:autoSpaceDN w:val="off"/>
        <w:spacing w:before="20" w:after="0" w:line="440" w:lineRule="atLeast"/>
        <w:ind w:left="20" w:right="480" w:firstLine="12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(2)将条形统计图补充完整.观察此图，将各种支付方式调查人数组成一组数据，求这组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数据的“中位数”是“</w:t>
      </w:r>
      <w:r>
        <w:rPr>
          <w:rFonts w:ascii="宋体" w:hAnsi="宋体" w:cs="宋体" w:eastAsia="宋体"/>
          <w:sz w:val="21"/>
          <w:color w:val="000000"/>
          <w:u w:val="single"/>
          <w:b w:val="off"/>
          <w:i w:val="off"/>
        </w:rPr>
        <w:t xml:space="preserve">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”；</w:t>
      </w:r>
    </w:p>
    <w:p>
      <w:pPr>
        <w:wordWrap w:val="on"/>
        <w:autoSpaceDE w:val="off"/>
        <w:autoSpaceDN w:val="off"/>
        <w:spacing w:before="0" w:after="0" w:line="440" w:lineRule="atLeast"/>
        <w:ind w:left="40" w:right="480" w:firstLine="10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(3)在一次购物中，小明和小亮都想从“微信”、“支付宝”、“银行卡”三种支付方式中选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一种方式进行支付，请用画树状图或列表的方法，求两人选同种支付方式的概率.</w:t>
      </w:r>
    </w:p>
    <w:p>
      <w:pPr>
        <w:wordWrap w:val="on"/>
        <w:autoSpaceDE w:val="off"/>
        <w:autoSpaceDN w:val="off"/>
        <w:spacing w:before="500" w:after="0" w:line="450" w:lineRule="atLeast"/>
        <w:ind w:left="140" w:right="30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20.冬天来临，气候寒冷，市场上保暖产品热销。湛江市某商场提前谋划，从10月中旬开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始销售一种每件进价为50元的保暖内衣，物价部门规定每件保暖内衣售价不得高于80元，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商场销售部负责人通过对销售数据的分析，发现这种保暖内衣每月的销售量y (件)与每件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的售价x (元)满足函数关系：</w:t>
      </w:r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 xml:space="preserve"> y=-2x+240 .</w:t>
      </w:r>
    </w:p>
    <w:p>
      <w:pPr>
        <w:wordWrap w:val="on"/>
        <w:autoSpaceDE w:val="off"/>
        <w:autoSpaceDN w:val="off"/>
        <w:spacing w:before="160" w:after="0" w:line="280" w:lineRule="atLeast"/>
        <w:ind w:left="1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(1)商场每月想从这种保暖内衣销售中获利2250元，该如何给这种保暖内衣定价?</w:t>
      </w:r>
    </w:p>
    <w:p>
      <w:pPr>
        <w:wordWrap w:val="on"/>
        <w:autoSpaceDE w:val="off"/>
        <w:autoSpaceDN w:val="off"/>
        <w:spacing w:before="200" w:after="0" w:line="280" w:lineRule="atLeast"/>
        <w:ind w:left="1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(2)请问这种保暖内衣售价定为多少元时可获得最大月利润?最大月利润是多少?</w:t>
      </w:r>
    </w:p>
    <w:p>
      <w:pPr>
        <w:wordWrap w:val="on"/>
        <w:autoSpaceDE w:val="off"/>
        <w:autoSpaceDN w:val="off"/>
        <w:spacing w:before="500" w:after="0" w:line="440" w:lineRule="atLeast"/>
        <w:ind w:left="140" w:right="30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21. 如图, 在等腰三角形ABC中, ∠BAC=90°, 点D在线段BC的延长线上, 连接AD, 将线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段AD绕点A逆时针旋转90°得到线段AE，连接CE，射线BA与CE相交于点F.</w:t>
      </w:r>
    </w:p>
    <w:p>
      <w:pPr>
        <w:wordWrap w:val="on"/>
        <w:spacing w:before="0" w:after="0" w:line="16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88900</wp:posOffset>
                </wp:positionH>
                <wp:positionV relativeFrom="paragraph">
                  <wp:posOffset>0</wp:posOffset>
                </wp:positionV>
                <wp:extent cx="6134100" cy="584200"/>
                <wp:wrapTopAndBottom/>
                <wp:docPr id="35" name="文本框 3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134100" cy="584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7pt;margin-top:0pt;width:483pt;height:46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88900</wp:posOffset>
                </wp:positionH>
                <wp:positionV relativeFrom="paragraph">
                  <wp:posOffset>0</wp:posOffset>
                </wp:positionV>
                <wp:extent cx="1409700" cy="190500"/>
                <wp:wrapTopAndBottom/>
                <wp:docPr id="36" name="文本框 3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4097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(1)依题意补全图形；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7pt;margin-top:0pt;width:111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(1)依题意补全图形；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88900</wp:posOffset>
                </wp:positionH>
                <wp:positionV relativeFrom="paragraph">
                  <wp:posOffset>304800</wp:posOffset>
                </wp:positionV>
                <wp:extent cx="2908300" cy="190500"/>
                <wp:wrapTopAndBottom/>
                <wp:docPr id="37" name="文本框 37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9083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(2)请问线段BD与CE有什么关系?并证明：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7pt;margin-top:24pt;width:229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(2)请问线段BD与CE有什么关系?并证明：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88900</wp:posOffset>
                </wp:positionH>
                <wp:positionV relativeFrom="paragraph">
                  <wp:posOffset>584200</wp:posOffset>
                </wp:positionV>
                <wp:extent cx="3403600" cy="241300"/>
                <wp:wrapTopAndBottom/>
                <wp:docPr id="38" name="文本框 3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40360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(3)若F为CE中点,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t xml:space="preserve"> </w:t>
                            </w:r>
                            <m:oMath xmlns:m="http://schemas.openxmlformats.org/officeDocument/2006/math" xmlns:mml="http://www.w3.org/1998/Math/MathML"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A</m:t>
                              </m:r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B</m:t>
                              </m:r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=</m:t>
                              </m:r>
                              <m:rad>
                                <m:radPr>
                                  <m:degHide m:val="on"/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  <w:szCs w:val="20"/>
                                    </w:rPr>
                                    <m:t>3</m:t>
                                  </m:r>
                                </m:e>
                              </m:rad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c</m:t>
                              </m:r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m</m:t>
                              </m:r>
                              <m: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  <m:t>,</m:t>
                              </m:r>
                            </m:oMath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则CE的长为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7pt;margin-top:46pt;width:268pt;height:19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8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(3)若F为CE中点,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t xml:space="preserve"> </w:t>
                      </w:r>
                      <m:oMath xmlns:m="http://schemas.openxmlformats.org/officeDocument/2006/math" xmlns:mml="http://www.w3.org/1998/Math/MathML"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A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B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=</m:t>
                        </m:r>
                        <m:rad>
                          <m:radPr>
                            <m:degHide m:val="on"/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3</m:t>
                            </m:r>
                          </m:e>
                        </m:rad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c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m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,</m:t>
                        </m:r>
                      </m:oMath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则CE的长为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</w:t>
                      </w: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4648200</wp:posOffset>
                </wp:positionH>
                <wp:positionV relativeFrom="paragraph">
                  <wp:posOffset>25400</wp:posOffset>
                </wp:positionV>
                <wp:extent cx="1574800" cy="774700"/>
                <wp:wrapTopAndBottom/>
                <wp:docPr id="39" name="文本框 3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574800" cy="77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574800" cy="774700"/>
                                  <wp:docPr id="41" name="Drawing 41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0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74800" cy="774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66pt;margin-top:2pt;width:124pt;height:61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574800" cy="774700"/>
                            <wp:docPr id="43" name="Drawing 43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2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74800" cy="7747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520" w:after="0" w:line="280" w:lineRule="atLeast"/>
        <w:ind w:left="3400" w:right="0"/>
        <w:jc w:val="both"/>
        <w:textAlignment w:val="auto"/>
        <w:rPr>
          <w:sz w:val="16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9940" w:space="2200"/>
            <w:col w:w="10080" w:space="0"/>
          </w:cols>
        </w:sect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数学 第 4 页 (共6 页)</w:t>
      </w:r>
    </w:p>
    <w:p>
      <w:pPr>
        <w:spacing w:line="240" w:lineRule="exact" w:before="14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20" w:after="0" w:line="447" w:lineRule="atLeast"/>
        <w:ind w:left="36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22.消防汽车自从上世纪初问世以后，经过不断的发展完善，很快成了消防工作的主力军，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也彻底改变了人类与火灾斗争的面貌，随着现代建筑水平的提高，高层建筑越来越多、越来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越高，消防车也随之发生了变化，云梯消防车出现了，云梯消防车的水枪固定在云梯上，水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枪可在云梯打开的过程中升高或平移，在一次消防演练中，模拟建筑物AB某楼层发生火灾，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此时消防车停放在火灾楼AB正前方的点O处，O到AB的水平距离35 米，在不打开消防云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梯的状态下，水枪出水口D距地面高度DO为4米，喷出水的路线近似为抛物线，水离出水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口水平距离 20米时，水柱达到最大高度，此时离水平地面68米，如图1，以DO所在的直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线为y轴，以OB所在的水平线为x轴建立直角坐标系，(注：若水枪出水口位置发生改变，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喷出水的路线的抛物线开口大小不变)</w:t>
      </w:r>
    </w:p>
    <w:p>
      <w:pPr>
        <w:wordWrap w:val="on"/>
        <w:spacing w:before="80" w:after="0"/>
        <w:ind w:left="260" w:right="320"/>
        <w:jc w:val="both"/>
        <w:textAlignment w:val="auto"/>
      </w:pPr>
      <w:r>
        <w:drawing>
          <wp:inline distL="0" distR="0" distT="0" distB="0">
            <wp:extent cx="6032500" cy="1816100"/>
            <wp:docPr id="45" name="Drawing 4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true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32500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60" w:after="0" w:line="280" w:lineRule="atLeast"/>
        <w:ind w:left="36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(1)直接写出水口在 D点时抛物线的解析式：</w:t>
      </w:r>
    </w:p>
    <w:p>
      <w:pPr>
        <w:wordWrap w:val="on"/>
        <w:autoSpaceDE w:val="off"/>
        <w:autoSpaceDN w:val="off"/>
        <w:spacing w:before="20" w:after="0" w:line="447" w:lineRule="atLeast"/>
        <w:ind w:left="340" w:right="0" w:firstLine="2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(2)若着火楼层的窗户的顶端C到地面B的高度为80米，窗户的底端E到地面B的高度为 76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米，打开云梯后，水枪的出水口到达点F， 点F距离y轴10米，距离x轴19 米，如图2，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问此时水能否射进着火窗户CE内?</w:t>
      </w:r>
    </w:p>
    <w:p>
      <w:pPr>
        <w:wordWrap w:val="on"/>
        <w:autoSpaceDE w:val="off"/>
        <w:autoSpaceDN w:val="off"/>
        <w:spacing w:before="20" w:after="0" w:line="447" w:lineRule="atLeast"/>
        <w:ind w:left="320" w:right="0" w:firstLine="4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(3)若火源的中心在距离窗口CE水平距离5米的地面上，调整水枪的位置，使水柱的最高点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恰好沿着窗户的上边缘C处射进窗户，问射进里的水能否正好击中地面火源的中心位置?请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说明理由.</w:t>
      </w:r>
    </w:p>
    <w:p>
      <w:pPr>
        <w:wordWrap w:val="on"/>
        <w:autoSpaceDE w:val="off"/>
        <w:autoSpaceDN w:val="off"/>
        <w:spacing w:before="4060" w:after="0" w:line="280" w:lineRule="atLeast"/>
        <w:ind w:left="368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数学 第 5 页 (共6 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440" w:lineRule="atLeast"/>
        <w:ind w:left="140" w:right="20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23.图(1)是一把“U形”尺，图(2)是该尺内侧的示意图，已知边.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6"/>
        </w:rPr>
        <w:t xml:space="preserve">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2"/>
            <w:szCs w:val="22"/>
          </w:rPr>
          <m:t>A</m:t>
        </m:r>
        <m:r>
          <w:rPr>
            <w:rFonts w:ascii="Cambria Math" w:hAnsi="Cambria Math"/>
            <w:sz w:val="22"/>
            <w:szCs w:val="22"/>
          </w:rPr>
          <m:t>B</m:t>
        </m:r>
        <m:r>
          <w:rPr>
            <w:rFonts w:ascii="Cambria Math" w:hAnsi="Cambria Math"/>
            <w:sz w:val="22"/>
            <w:szCs w:val="22"/>
          </w:rPr>
          <m:t>⊥</m:t>
        </m:r>
        <m:r>
          <w:rPr>
            <w:rFonts w:ascii="Cambria Math" w:hAnsi="Cambria Math"/>
            <w:sz w:val="22"/>
            <w:szCs w:val="22"/>
          </w:rPr>
          <m:t>B</m:t>
        </m:r>
        <m:r>
          <w:rPr>
            <w:rFonts w:ascii="Cambria Math" w:hAnsi="Cambria Math"/>
            <w:sz w:val="22"/>
            <w:szCs w:val="22"/>
          </w:rPr>
          <m:t>C</m:t>
        </m:r>
        <m:r>
          <w:rPr>
            <w:rFonts w:ascii="Cambria Math" w:hAnsi="Cambria Math"/>
            <w:sz w:val="22"/>
            <w:szCs w:val="22"/>
          </w:rPr>
          <m:t>,</m:t>
        </m:r>
      </m:oMath>
      <w:r>
        <w:rPr>
          <w:rFonts w:ascii="宋体" w:hAnsi="宋体" w:cs="宋体" w:eastAsia="宋体"/>
          <w:sz w:val="23"/>
          <w:color w:val="000000"/>
          <w:b w:val="off"/>
          <w:i w:val="off"/>
        </w:rPr>
        <w:t>边</w:t>
      </w:r>
      <w:r>
        <w:rPr>
          <w:rFonts w:ascii="宋体" w:hAnsi="宋体" w:cs="宋体" w:eastAsia="宋体"/>
          <w:sz w:val="24"/>
        </w:rPr>
        <w:t xml:space="preserve">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2"/>
            <w:szCs w:val="22"/>
          </w:rPr>
          <m:t>C</m:t>
        </m:r>
        <m:r>
          <w:rPr>
            <w:rFonts w:ascii="Cambria Math" w:hAnsi="Cambria Math"/>
            <w:sz w:val="22"/>
            <w:szCs w:val="22"/>
          </w:rPr>
          <m:t>D</m:t>
        </m:r>
        <m:r>
          <w:rPr>
            <w:rFonts w:ascii="Cambria Math" w:hAnsi="Cambria Math"/>
            <w:sz w:val="22"/>
            <w:szCs w:val="22"/>
          </w:rPr>
          <m:t>⊥</m:t>
        </m:r>
        <m:r>
          <w:rPr>
            <w:rFonts w:ascii="Cambria Math" w:hAnsi="Cambria Math"/>
            <w:sz w:val="22"/>
            <w:szCs w:val="22"/>
          </w:rPr>
          <m:t>B</m:t>
        </m:r>
        <m:r>
          <w:rPr>
            <w:rFonts w:ascii="Cambria Math" w:hAnsi="Cambria Math"/>
            <w:sz w:val="22"/>
            <w:szCs w:val="22"/>
          </w:rPr>
          <m:t>C</m:t>
        </m:r>
        <m:r>
          <w:rPr>
            <w:rFonts w:ascii="Cambria Math" w:hAnsi="Cambria Math"/>
            <w:sz w:val="22"/>
            <w:szCs w:val="22"/>
          </w:rPr>
          <m:t>,</m:t>
        </m:r>
      </m:oMath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2"/>
            <w:szCs w:val="22"/>
          </w:rPr>
          <m:t>A</m:t>
        </m:r>
        <m:r>
          <w:rPr>
            <w:rFonts w:ascii="Cambria Math" w:hAnsi="Cambria Math"/>
            <w:sz w:val="22"/>
            <w:szCs w:val="22"/>
          </w:rPr>
          <m:t>B</m:t>
        </m:r>
        <m:r>
          <w:rPr>
            <w:rFonts w:ascii="Cambria Math" w:hAnsi="Cambria Math"/>
            <w:sz w:val="22"/>
            <w:szCs w:val="22"/>
          </w:rPr>
          <m:t>=</m:t>
        </m:r>
        <m:r>
          <w:rPr>
            <w:rFonts w:ascii="Cambria Math" w:hAnsi="Cambria Math"/>
            <w:sz w:val="22"/>
            <w:szCs w:val="22"/>
          </w:rPr>
          <m:t>C</m:t>
        </m:r>
        <m:r>
          <w:rPr>
            <w:rFonts w:ascii="Cambria Math" w:hAnsi="Cambria Math"/>
            <w:sz w:val="22"/>
            <w:szCs w:val="22"/>
          </w:rPr>
          <m:t>D</m:t>
        </m:r>
        <m:r>
          <w:rPr>
            <w:rFonts w:ascii="Cambria Math" w:hAnsi="Cambria Math"/>
            <w:sz w:val="22"/>
            <w:szCs w:val="22"/>
          </w:rPr>
          <m:t>=</m:t>
        </m:r>
        <m:r>
          <w:rPr>
            <w:rFonts w:ascii="Cambria Math" w:hAnsi="Cambria Math"/>
            <w:sz w:val="22"/>
            <w:szCs w:val="22"/>
          </w:rPr>
          <m:t>6</m:t>
        </m:r>
        <m:r>
          <w:rPr>
            <w:rFonts w:ascii="Cambria Math" w:hAnsi="Cambria Math"/>
            <w:sz w:val="22"/>
            <w:szCs w:val="22"/>
          </w:rPr>
          <m:t>c</m:t>
        </m:r>
        <m:r>
          <w:rPr>
            <w:rFonts w:ascii="Cambria Math" w:hAnsi="Cambria Math"/>
            <w:sz w:val="22"/>
            <w:szCs w:val="22"/>
          </w:rPr>
          <m:t>m</m:t>
        </m:r>
        <m:r>
          <w:rPr>
            <w:rFonts w:ascii="Cambria Math" w:hAnsi="Cambria Math"/>
            <w:sz w:val="22"/>
            <w:szCs w:val="22"/>
          </w:rPr>
          <m:t>,</m:t>
        </m:r>
        <m:r>
          <w:rPr>
            <w:rFonts w:ascii="Cambria Math" w:hAnsi="Cambria Math"/>
            <w:sz w:val="22"/>
            <w:szCs w:val="22"/>
          </w:rPr>
          <m:t>B</m:t>
        </m:r>
        <m:r>
          <w:rPr>
            <w:rFonts w:ascii="Cambria Math" w:hAnsi="Cambria Math"/>
            <w:sz w:val="22"/>
            <w:szCs w:val="22"/>
          </w:rPr>
          <m:t>C</m:t>
        </m:r>
        <m:r>
          <w:rPr>
            <w:rFonts w:ascii="Cambria Math" w:hAnsi="Cambria Math"/>
            <w:sz w:val="22"/>
            <w:szCs w:val="22"/>
          </w:rPr>
          <m:t>=</m:t>
        </m:r>
        <m:r>
          <w:rPr>
            <w:rFonts w:ascii="Cambria Math" w:hAnsi="Cambria Math"/>
            <w:sz w:val="22"/>
            <w:szCs w:val="22"/>
          </w:rPr>
          <m:t>4</m:t>
        </m:r>
        <m:r>
          <w:rPr>
            <w:rFonts w:ascii="Cambria Math" w:hAnsi="Cambria Math"/>
            <w:sz w:val="22"/>
            <w:szCs w:val="22"/>
          </w:rPr>
          <m:t>c</m:t>
        </m:r>
        <m:r>
          <w:rPr>
            <w:rFonts w:ascii="Cambria Math" w:hAnsi="Cambria Math"/>
            <w:sz w:val="22"/>
            <w:szCs w:val="22"/>
          </w:rPr>
          <m:t>m</m:t>
        </m:r>
        <m:r>
          <w:rPr>
            <w:rFonts w:ascii="Cambria Math" w:hAnsi="Cambria Math"/>
            <w:sz w:val="22"/>
            <w:szCs w:val="22"/>
          </w:rPr>
          <m:t>.</m:t>
        </m:r>
      </m:oMath>
    </w:p>
    <w:p>
      <w:pPr>
        <w:wordWrap w:val="on"/>
        <w:spacing w:before="80" w:after="0"/>
        <w:ind w:left="0" w:right="420"/>
        <w:jc w:val="both"/>
        <w:textAlignment w:val="auto"/>
      </w:pPr>
      <w:r>
        <w:drawing>
          <wp:inline distL="0" distR="0" distT="0" distB="0">
            <wp:extent cx="6045200" cy="1841500"/>
            <wp:docPr id="47" name="Drawing 4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184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40" w:after="0" w:line="300" w:lineRule="atLeast"/>
        <w:ind w:left="14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算一算</w:t>
      </w:r>
    </w:p>
    <w:p>
      <w:pPr>
        <w:wordWrap w:val="on"/>
        <w:autoSpaceDE w:val="off"/>
        <w:autoSpaceDN w:val="off"/>
        <w:spacing w:before="160" w:after="0" w:line="280" w:lineRule="atLeast"/>
        <w:ind w:left="14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将该尺摆放在一些圆上，测量并计算圆的半径r.</w:t>
      </w:r>
    </w:p>
    <w:p>
      <w:pPr>
        <w:wordWrap w:val="on"/>
        <w:autoSpaceDE w:val="off"/>
        <w:autoSpaceDN w:val="off"/>
        <w:spacing w:before="20" w:after="0" w:line="600" w:lineRule="atLeast"/>
        <w:ind w:left="1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(1) 如图(3), 点A, B, C, D恰好都在圆上, 则</w:t>
      </w:r>
      <w:r>
        <w:rPr>
          <w:rFonts w:ascii="宋体" w:hAnsi="宋体" w:cs="宋体" w:eastAsia="宋体"/>
          <w:sz w:val="24"/>
        </w:rPr>
        <w:t xml:space="preserve">   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2"/>
            <w:szCs w:val="22"/>
          </w:rPr>
          <m:t>r</m:t>
        </m:r>
        <m:sSub>
          <m:e>
            <m:r>
              <w:rPr>
                <w:rFonts w:ascii="Cambria Math" w:hAnsi="Cambria Math"/>
                <w:sz w:val="22"/>
                <w:szCs w:val="22"/>
              </w:rPr>
              <m:t>=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c</m:t>
            </m:r>
          </m:sub>
        </m:sSub>
        <m:r>
          <w:rPr>
            <w:rFonts w:ascii="Cambria Math" w:hAnsi="Cambria Math"/>
            <w:sz w:val="22"/>
            <w:szCs w:val="22"/>
          </w:rPr>
          <m:t>m</m:t>
        </m:r>
        <m:r>
          <w:rPr>
            <w:rFonts w:ascii="Cambria Math" w:hAnsi="Cambria Math"/>
            <w:sz w:val="22"/>
            <w:szCs w:val="22"/>
          </w:rPr>
          <m:t>.</m:t>
        </m:r>
      </m:oMath>
    </w:p>
    <w:p>
      <w:pPr>
        <w:wordWrap w:val="on"/>
        <w:autoSpaceDE w:val="off"/>
        <w:autoSpaceDN w:val="off"/>
        <w:spacing w:before="20" w:after="0" w:line="460" w:lineRule="atLeast"/>
        <w:ind w:left="20" w:right="300" w:firstLine="12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(2)如图(4)，该尺的AB边与圆相切于点 P，且点P在该尺上的读数为1cm，点D在圆上，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则</w:t>
      </w:r>
      <w:r>
        <w:rPr>
          <w:rFonts w:ascii="宋体" w:hAnsi="宋体" w:cs="宋体" w:eastAsia="宋体"/>
          <w:sz w:val="6"/>
        </w:rPr>
        <w:t xml:space="preserve"> </w:t>
      </w:r>
      <w:r>
        <w:t xml:space="preserve"> </w:t>
      </w:r>
      <m:oMath xmlns:m="http://schemas.openxmlformats.org/officeDocument/2006/math" xmlns:mml="http://www.w3.org/1998/Math/MathML">
        <m:r>
          <w:rPr>
            <w:rFonts w:ascii="Cambria Math" w:hAnsi="Cambria Math"/>
            <w:sz w:val="22"/>
            <w:szCs w:val="22"/>
          </w:rPr>
          <m:t>r</m:t>
        </m:r>
        <m:sSub>
          <m:e>
            <m:r>
              <w:rPr>
                <w:rFonts w:ascii="Cambria Math" w:hAnsi="Cambria Math"/>
                <w:sz w:val="22"/>
                <w:szCs w:val="22"/>
              </w:rPr>
              <m:t>=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.</m:t>
            </m:r>
          </m:sub>
        </m:sSub>
      </m:oMath>
    </w:p>
    <w:p>
      <w:pPr>
        <w:wordWrap w:val="on"/>
        <w:autoSpaceDE w:val="off"/>
        <w:autoSpaceDN w:val="off"/>
        <w:spacing w:before="20" w:after="0" w:line="350" w:lineRule="atLeast"/>
        <w:ind w:left="20" w:right="280" w:firstLine="12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(3)如图(5)，该尺的AB边与圆有两个公共点P，Q，它们在该尺上的读数分别为5cm，1cm，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CD边与圆也有两个公共点，其中一个公共点R在该尺上的读数为2cm，求r的值.</w:t>
      </w:r>
    </w:p>
    <w:p>
      <w:pPr>
        <w:wordWrap w:val="on"/>
        <w:autoSpaceDE w:val="off"/>
        <w:autoSpaceDN w:val="off"/>
        <w:spacing w:before="220" w:after="0" w:line="300" w:lineRule="atLeast"/>
        <w:ind w:left="14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想 一想</w:t>
      </w:r>
    </w:p>
    <w:p>
      <w:pPr>
        <w:wordWrap w:val="on"/>
        <w:autoSpaceDE w:val="off"/>
        <w:autoSpaceDN w:val="off"/>
        <w:spacing w:before="20" w:after="0" w:line="433" w:lineRule="atLeast"/>
        <w:ind w:left="20" w:right="260" w:firstLine="12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(4)若将该尺摆放在一个圆上(尺子只摆放一次，圆的圆心未标注)，  一定可以通过测量并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计算出该圆的半径r吗?如果可以，说明理由；如果不一定可以，请直接写出可计算出的r</w:t>
      </w:r>
      <w:r>
        <w:rPr>
          <w:rFonts w:ascii="宋体" w:hAnsi="宋体" w:cs="宋体" w:eastAsia="宋体"/>
          <w:sz w:val="23"/>
        </w:rPr>
        <w:t xml:space="preserve">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的最小值和最大值.</w:t>
      </w:r>
    </w:p>
    <w:p>
      <w:pPr>
        <w:wordWrap w:val="on"/>
        <w:autoSpaceDE w:val="off"/>
        <w:autoSpaceDN w:val="off"/>
        <w:spacing w:before="5460" w:after="0" w:line="280" w:lineRule="atLeast"/>
        <w:ind w:left="3420" w:right="0"/>
        <w:jc w:val="both"/>
        <w:textAlignment w:val="auto"/>
        <w:rPr>
          <w:sz w:val="16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080" w:space="2200"/>
            <w:col w:w="9940" w:space="0"/>
          </w:cols>
        </w:sect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数学 第 6 页 (共6 页)</w:t>
      </w:r>
    </w:p>
    <w:p>
      <w:pPr>
        <w:wordWrap w:val="on"/>
        <w:spacing w:before="2020" w:after="0"/>
        <w:ind w:left="820" w:right="0"/>
        <w:jc w:val="both"/>
        <w:textAlignment w:val="auto"/>
      </w:pPr>
      <w:r>
        <w:drawing>
          <wp:inline distL="0" distR="0" distT="0" distB="0">
            <wp:extent cx="5842000" cy="2032000"/>
            <wp:docPr id="49" name="Drawing 4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true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42000" cy="20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300" w:after="0" w:line="80" w:lineRule="atLeast"/>
        <w:ind w:left="740" w:right="0"/>
        <w:jc w:val="both"/>
        <w:textAlignment w:val="auto"/>
        <w:rPr>
          <w:sz w:val="4"/>
        </w:rPr>
      </w:pPr>
      <w:r>
        <w:rPr>
          <w:rFonts w:ascii="宋体" w:hAnsi="宋体" w:cs="宋体" w:eastAsia="宋体"/>
          <w:sz w:val="4"/>
          <w:color w:val="000000"/>
          <w:b w:val="off"/>
          <w:i w:val="off"/>
        </w:rPr>
        <w:t xml:space="preserve"> 一</w:t>
      </w:r>
    </w:p>
    <w:p>
      <w:pPr>
        <w:wordWrap w:val="on"/>
        <w:autoSpaceDE w:val="off"/>
        <w:autoSpaceDN w:val="off"/>
        <w:spacing w:before="2360" w:after="0" w:line="200" w:lineRule="atLeast"/>
        <w:ind w:left="9400" w:right="0"/>
        <w:jc w:val="both"/>
        <w:textAlignment w:val="auto"/>
        <w:rPr>
          <w:sz w:val="12"/>
        </w:r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· 2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2600" w:lineRule="atLeast"/>
        <w:ind w:left="0" w:right="820"/>
        <w:jc w:val="both"/>
        <w:textAlignment w:val="auto"/>
        <w:rPr>
          <w:sz w:val="100"/>
        </w:rPr>
      </w:pPr>
      <w:r>
        <w:rPr>
          <w:rFonts w:ascii="宋体" w:hAnsi="宋体" w:cs="宋体" w:eastAsia="宋体"/>
          <w:sz w:val="100"/>
          <w:color w:val="000000"/>
          <w:b w:val="off"/>
          <w:i w:val="off"/>
        </w:rPr>
        <w:t>,,,,,,,,,,,,,,,,,,,,,,,,,,,,,,,,,,,,,,,,,,,,,,,,,,,,,,,,,,,,,,,,,,,,,,,,,,,,,,,,,,,,,,,,,,,,,</w:t>
      </w:r>
      <w:r>
        <w:rPr>
          <w:rFonts w:ascii="宋体" w:hAnsi="宋体" w:cs="宋体" w:eastAsia="宋体"/>
          <w:sz w:val="100"/>
          <w:color w:val="000000"/>
          <w:u w:val="single"/>
          <w:b w:val="off"/>
          <w:i w:val="off"/>
        </w:rPr>
        <w:t xml:space="preserve">               </w:t>
      </w:r>
    </w:p>
    <w:p>
      <w:pPr>
        <w:wordWrap w:val="on"/>
        <w:spacing w:before="20" w:after="0"/>
        <w:ind w:left="360" w:right="880"/>
        <w:jc w:val="both"/>
        <w:textAlignment w:val="auto"/>
        <w:sectPr>
          <w:type w:val="nextPage"/>
          <w:pgSz w:w="23840" w:h="16820"/>
          <w:pgMar w:left="800" w:top="800" w:right="800" w:bottom="800" w:header="720" w:footer="720"/>
          <w:cols w:num="2" w:equalWidth="0" w:sep="0">
            <w:col w:w="10020" w:space="2100"/>
            <w:col w:w="10100" w:space="0"/>
          </w:cols>
        </w:sectPr>
      </w:pPr>
      <w:r>
        <w:drawing>
          <wp:inline distL="0" distR="0" distT="0" distB="0">
            <wp:extent cx="5626100" cy="1676400"/>
            <wp:docPr id="51" name="Drawing 5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true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261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exact" w:before="40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0" w:after="0" w:line="360" w:lineRule="atLeast"/>
        <w:ind w:left="1920" w:right="0"/>
        <w:jc w:val="both"/>
        <w:textAlignment w:val="auto"/>
        <w:rPr>
          <w:sz w:val="22"/>
        </w:rPr>
      </w:pPr>
      <w:r>
        <w:rPr>
          <w:rFonts w:ascii="宋体" w:hAnsi="宋体" w:cs="宋体" w:eastAsia="宋体"/>
          <w:sz w:val="22"/>
          <w:color w:val="000000"/>
          <w:b w:val="off"/>
          <w:i w:val="off"/>
        </w:rPr>
        <w:t>2024-2025学年度第一学期期末教学质量抽测</w:t>
      </w:r>
    </w:p>
    <w:p>
      <w:pPr>
        <w:wordWrap w:val="on"/>
        <w:autoSpaceDE w:val="off"/>
        <w:autoSpaceDN w:val="off"/>
        <w:spacing w:before="120" w:after="0" w:line="360" w:lineRule="atLeast"/>
        <w:ind w:left="3820" w:right="0"/>
        <w:jc w:val="both"/>
        <w:textAlignment w:val="auto"/>
        <w:rPr>
          <w:sz w:val="22"/>
        </w:rPr>
      </w:pPr>
      <w:r>
        <w:rPr>
          <w:rFonts w:ascii="宋体" w:hAnsi="宋体" w:cs="宋体" w:eastAsia="宋体"/>
          <w:sz w:val="22"/>
          <w:color w:val="000000"/>
          <w:b w:val="off"/>
          <w:i w:val="off"/>
        </w:rPr>
        <w:t>九年级数学答题卡</w:t>
      </w:r>
    </w:p>
    <w:p>
      <w:pPr>
        <w:wordWrap w:val="on"/>
        <w:spacing w:before="0" w:after="0" w:line="12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12700</wp:posOffset>
                </wp:positionH>
                <wp:positionV relativeFrom="paragraph">
                  <wp:posOffset>0</wp:posOffset>
                </wp:positionV>
                <wp:extent cx="6565900" cy="1803400"/>
                <wp:wrapTopAndBottom/>
                <wp:docPr id="52" name="文本框 5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565900" cy="180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pt;margin-top:0pt;width:517pt;height:142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12700</wp:posOffset>
                </wp:positionH>
                <wp:positionV relativeFrom="paragraph">
                  <wp:posOffset>0</wp:posOffset>
                </wp:positionV>
                <wp:extent cx="6565900" cy="2476500"/>
                <wp:wrapTopAndBottom/>
                <wp:docPr id="53" name="文本框 5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565900" cy="2476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start"/>
                              <w:tblInd w:type="dxa" w:w="20"/>
                              <w:tbl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  <w:insideH w:val="single" w:sz="2" w:space="0" w:color="auto"/>
                                <w:insideV w:val="single" w:sz="2" w:space="0" w:color="auto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2160"/>
                              <w:gridCol w:w="160"/>
                              <w:gridCol w:w="500"/>
                              <w:gridCol w:w="460"/>
                              <w:gridCol w:w="480"/>
                              <w:gridCol w:w="460"/>
                              <w:gridCol w:w="460"/>
                              <w:gridCol w:w="480"/>
                              <w:gridCol w:w="460"/>
                              <w:gridCol w:w="480"/>
                              <w:gridCol w:w="480"/>
                              <w:gridCol w:w="600"/>
                              <w:gridCol w:w="3080"/>
                            </w:tblGrid>
                            <w:tr>
                              <w:trPr>
                                <w:trHeight w:hRule="atLeast" w:val="420"/>
                              </w:trPr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6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姓名：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860" w:type="dxa"/>
                                  <w:gridSpan w:val="10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6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考 生 编 号</w:t>
                                  </w:r>
                                </w:p>
                              </w:tc>
                              <w:tc>
                                <w:tcPr>
                                  <w:tcW w:w="308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440"/>
                              </w:trPr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6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学校：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6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48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60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jc w:val="center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3080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6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贴处</w:t>
                                  </w:r>
                                  <w:r>
                                    <w:rPr>
                                      <w:rFonts w:ascii="宋体" w:hAnsi="宋体" w:cs="宋体" w:eastAsia="宋体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cs="宋体" w:eastAsia="宋体"/>
                                      <w:sz w:val="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码粘</w:t>
                                  </w:r>
                                  <w:r>
                                    <w:rPr>
                                      <w:rFonts w:ascii="宋体" w:hAnsi="宋体" w:cs="宋体" w:eastAsia="宋体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cs="宋体" w:eastAsia="宋体"/>
                                      <w:sz w:val="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条形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500"/>
                              </w:trPr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6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班级：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500" w:type="dxa"/>
                                  <w:vMerge w:val="restart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400" w:after="0" w:line="22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②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[3]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[4]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[3]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[6]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2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田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81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[9]</w:t>
                                  </w:r>
                                </w:p>
                              </w:tc>
                              <w:tc>
                                <w:tcPr>
                                  <w:tcW w:w="460" w:type="dxa"/>
                                  <w:vMerge w:val="restart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400" w:after="0" w:line="20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[2]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12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31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41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[5]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[6]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□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[8]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[9]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②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[3]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[4]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[5]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[6]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[2]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[8]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[9]</w:t>
                                  </w:r>
                                </w:p>
                              </w:tc>
                              <w:tc>
                                <w:tcPr>
                                  <w:tcW w:w="460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11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[2]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[3]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4]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[5]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[6]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□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[8]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60" w:type="dxa"/>
                                  <w:vMerge w:val="restart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380" w:after="0" w:line="22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01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11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[2]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[3]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4]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[5]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61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□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[8]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[9]: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D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21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[3]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4]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[3]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[6]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7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[8]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[9]</w:t>
                                  </w:r>
                                </w:p>
                              </w:tc>
                              <w:tc>
                                <w:tcPr>
                                  <w:tcW w:w="460" w:type="dxa"/>
                                  <w:vMerge w:val="restart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360" w:after="0" w:line="24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10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40" w:lineRule="atLeast"/>
                                    <w:ind w:left="0" w:right="0" w:firstLine="10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21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40" w:lineRule="atLeast"/>
                                    <w:ind w:left="0" w:right="0" w:firstLine="10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131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4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41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[5]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[6]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□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[8]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[9]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8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□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8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41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6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41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6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[3]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6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[6]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6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四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6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[8]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6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[9]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[0]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[2]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31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4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[5]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161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[7]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[8]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[9]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vMerge w:val="restart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□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□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[2]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[3]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41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[5]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61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□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图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[9]</w:t>
                                  </w:r>
                                </w:p>
                              </w:tc>
                              <w:tc>
                                <w:tcPr>
                                  <w:tcW w:w="3080" w:type="dxa"/>
                                  <w:vMerge w:val="continue"/>
                                </w:tcPr>
                                <w:p/>
                              </w:tc>
                            </w:tr>
                            <w:tr>
                              <w:trPr>
                                <w:trHeight w:hRule="atLeast" w:val="480"/>
                              </w:trPr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6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正确填涂：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50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60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3080" w:type="dxa"/>
                                  <w:vMerge w:val="continue"/>
                                </w:tcPr>
                                <w:p/>
                              </w:tc>
                            </w:tr>
                            <w:tr>
                              <w:trPr>
                                <w:trHeight w:hRule="atLeast" w:val="880"/>
                              </w:trPr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6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错误填涂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50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60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3080" w:type="dxa"/>
                                  <w:vMerge w:val="continue"/>
                                </w:tcPr>
                                <w:p/>
                              </w:tc>
                            </w:tr>
                            <w:tr>
                              <w:trPr>
                                <w:trHeight w:hRule="atLeast" w:val="700"/>
                              </w:trPr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8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缺考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6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违纪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50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6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48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600" w:type="dxa"/>
                                  <w:vMerge w:val="continue"/>
                                </w:tcPr>
                                <w:p/>
                              </w:tc>
                              <w:tc>
                                <w:tcPr>
                                  <w:tcW w:w="3080" w:type="dxa"/>
                                  <w:vMerge w:val="continue"/>
                                </w:tcPr>
                                <w:p/>
                              </w:tc>
                            </w:tr>
                            <w:tr>
                              <w:trPr>
                                <w:trHeight w:hRule="atLeast" w:val="460"/>
                              </w:trPr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6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填涂要求</w:t>
                                  </w:r>
                                </w:p>
                              </w:tc>
                              <w:tc>
                                <w:tcPr>
                                  <w:tcW w:w="8100" w:type="dxa"/>
                                  <w:gridSpan w:val="12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0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填涂时用28铅笔将选中项涂满涂黑，黑度以盖过框内字母为准。修改时用橡皮擦干净。注意题号顺序。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20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保持答题卡整洁，不要折叠、污损。缺考标记与作弊标记由监考老师填涂。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wordWrap w:val="on"/>
                              <w:spacing w:before="0" w:after="0" w:line="14" w:lineRule="exact"/>
                              <w:ind w:left="0" w:right="0"/>
                              <w:textAlignment w:val="auto"/>
                            </w:pP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pt;margin-top:0pt;width:517pt;height:19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tbl>
                      <w:tblPr>
                        <w:tblW w:w="0" w:type="auto"/>
                        <w:jc w:val="start"/>
                        <w:tblInd w:type="dxa" w:w="20"/>
                        <w:tbl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  <w:insideH w:val="single" w:sz="2" w:space="0" w:color="auto"/>
                          <w:insideV w:val="single" w:sz="2" w:space="0" w:color="auto"/>
                        </w:tblBorders>
                        <w:tblLayout w:type="fixed"/>
                        <w:tblCellMar>
                          <w:top w:type="dxa" w:w="0"/>
                          <w:left w:type="dxa" w:w="0"/>
                          <w:bottom w:type="dxa" w:w="0"/>
                          <w:right w:type="dxa" w:w="0"/>
                        </w:tblCellMar>
                      </w:tblPr>
                      <w:tblGrid>
                        <w:gridCol w:w="2160"/>
                        <w:gridCol w:w="160"/>
                        <w:gridCol w:w="500"/>
                        <w:gridCol w:w="460"/>
                        <w:gridCol w:w="480"/>
                        <w:gridCol w:w="460"/>
                        <w:gridCol w:w="460"/>
                        <w:gridCol w:w="480"/>
                        <w:gridCol w:w="460"/>
                        <w:gridCol w:w="480"/>
                        <w:gridCol w:w="480"/>
                        <w:gridCol w:w="600"/>
                        <w:gridCol w:w="3080"/>
                      </w:tblGrid>
                      <w:tr>
                        <w:trPr>
                          <w:trHeight w:hRule="atLeast" w:val="420"/>
                        </w:trPr>
                        <w:tc>
                          <w:tcPr>
                            <w:tcW w:w="216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姓名：</w:t>
                            </w:r>
                          </w:p>
                        </w:tc>
                        <w:tc>
                          <w:tcPr>
                            <w:tcW w:w="16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textAlignment w:val="auto"/>
                            </w:pPr>
                          </w:p>
                        </w:tc>
                        <w:tc>
                          <w:tcPr>
                            <w:tcW w:w="4860" w:type="dxa"/>
                            <w:gridSpan w:val="10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6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考 生 编 号</w:t>
                            </w:r>
                          </w:p>
                        </w:tc>
                        <w:tc>
                          <w:tcPr>
                            <w:tcW w:w="308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</w:tr>
                      <w:tr>
                        <w:trPr>
                          <w:trHeight w:hRule="atLeast" w:val="440"/>
                        </w:trPr>
                        <w:tc>
                          <w:tcPr>
                            <w:tcW w:w="216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学校：</w:t>
                            </w:r>
                          </w:p>
                        </w:tc>
                        <w:tc>
                          <w:tcPr>
                            <w:tcW w:w="160" w:type="dxa"/>
                            <w:vMerge w:val="restart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textAlignment w:val="auto"/>
                            </w:pPr>
                          </w:p>
                        </w:tc>
                        <w:tc>
                          <w:tcPr>
                            <w:tcW w:w="50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46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48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46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46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48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46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48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48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60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jc w:val="center"/>
                              <w:textAlignment w:val="auto"/>
                            </w:pPr>
                          </w:p>
                        </w:tc>
                        <w:tc>
                          <w:tcPr>
                            <w:tcW w:w="3080" w:type="dxa"/>
                            <w:vMerge w:val="restart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6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贴处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码粘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条形</w:t>
                            </w:r>
                          </w:p>
                        </w:tc>
                      </w:tr>
                      <w:tr>
                        <w:trPr>
                          <w:trHeight w:hRule="atLeast" w:val="500"/>
                        </w:trPr>
                        <w:tc>
                          <w:tcPr>
                            <w:tcW w:w="216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班级：</w:t>
                            </w:r>
                          </w:p>
                        </w:tc>
                        <w:tc>
                          <w:tcPr>
                            <w:tcW w:w="1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500" w:type="dxa"/>
                            <w:vMerge w:val="restart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400" w:after="0" w:line="22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②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[3]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[4]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[3]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[6]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2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田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81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[9]</w:t>
                            </w:r>
                          </w:p>
                        </w:tc>
                        <w:tc>
                          <w:tcPr>
                            <w:tcW w:w="460" w:type="dxa"/>
                            <w:vMerge w:val="restart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400" w:after="0" w:line="20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[2]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12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31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41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[5]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[6]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□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[8]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[9]</w:t>
                            </w:r>
                          </w:p>
                        </w:tc>
                        <w:tc>
                          <w:tcPr>
                            <w:tcW w:w="480" w:type="dxa"/>
                            <w:vMerge w:val="restart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②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[3]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[4]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[5]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[6]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[2]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[8]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[9]</w:t>
                            </w:r>
                          </w:p>
                        </w:tc>
                        <w:tc>
                          <w:tcPr>
                            <w:tcW w:w="460" w:type="dxa"/>
                            <w:vMerge w:val="restart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11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[2]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[3]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4]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[5]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[6]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□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[8]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60" w:type="dxa"/>
                            <w:vMerge w:val="restart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380" w:after="0" w:line="22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01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11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[2]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[3]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4]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[5]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61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□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[8]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[9]:</w:t>
                            </w:r>
                          </w:p>
                        </w:tc>
                        <w:tc>
                          <w:tcPr>
                            <w:tcW w:w="480" w:type="dxa"/>
                            <w:vMerge w:val="restart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D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21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[3]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4]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[3]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[6]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7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[8]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[9]</w:t>
                            </w:r>
                          </w:p>
                        </w:tc>
                        <w:tc>
                          <w:tcPr>
                            <w:tcW w:w="460" w:type="dxa"/>
                            <w:vMerge w:val="restart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360" w:after="0" w:line="24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10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40" w:lineRule="atLeast"/>
                              <w:ind w:left="0" w:right="0" w:firstLine="10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21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40" w:lineRule="atLeast"/>
                              <w:ind w:left="0" w:right="0" w:firstLine="10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131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4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41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[5]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[6]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□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[8]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[9]</w:t>
                            </w:r>
                          </w:p>
                        </w:tc>
                        <w:tc>
                          <w:tcPr>
                            <w:tcW w:w="480" w:type="dxa"/>
                            <w:vMerge w:val="restart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□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8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41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6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41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6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[3]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6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[6]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6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四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6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[8]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6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[9]</w:t>
                            </w:r>
                          </w:p>
                        </w:tc>
                        <w:tc>
                          <w:tcPr>
                            <w:tcW w:w="480" w:type="dxa"/>
                            <w:vMerge w:val="restart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[0]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[2]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31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4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[5]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161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[7]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[8]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[9]</w:t>
                            </w:r>
                          </w:p>
                        </w:tc>
                        <w:tc>
                          <w:tcPr>
                            <w:tcW w:w="600" w:type="dxa"/>
                            <w:vMerge w:val="restart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□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□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[2]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[3]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41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[5]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61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□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图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[9]</w:t>
                            </w:r>
                          </w:p>
                        </w:tc>
                        <w:tc>
                          <w:tcPr>
                            <w:tcW w:w="3080" w:type="dxa"/>
                            <w:vMerge w:val="continue"/>
                          </w:tcPr>
                          <w:p/>
                        </w:tc>
                      </w:tr>
                      <w:tr>
                        <w:trPr>
                          <w:trHeight w:hRule="atLeast" w:val="480"/>
                        </w:trPr>
                        <w:tc>
                          <w:tcPr>
                            <w:tcW w:w="216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正确填涂：</w:t>
                            </w:r>
                          </w:p>
                        </w:tc>
                        <w:tc>
                          <w:tcPr>
                            <w:tcW w:w="1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50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60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3080" w:type="dxa"/>
                            <w:vMerge w:val="continue"/>
                          </w:tcPr>
                          <w:p/>
                        </w:tc>
                      </w:tr>
                      <w:tr>
                        <w:trPr>
                          <w:trHeight w:hRule="atLeast" w:val="880"/>
                        </w:trPr>
                        <w:tc>
                          <w:tcPr>
                            <w:tcW w:w="216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错误填涂</w:t>
                            </w:r>
                          </w:p>
                        </w:tc>
                        <w:tc>
                          <w:tcPr>
                            <w:tcW w:w="1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50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60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3080" w:type="dxa"/>
                            <w:vMerge w:val="continue"/>
                          </w:tcPr>
                          <w:p/>
                        </w:tc>
                      </w:tr>
                      <w:tr>
                        <w:trPr>
                          <w:trHeight w:hRule="atLeast" w:val="700"/>
                        </w:trPr>
                        <w:tc>
                          <w:tcPr>
                            <w:tcW w:w="216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缺考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违纪</w:t>
                            </w:r>
                          </w:p>
                        </w:tc>
                        <w:tc>
                          <w:tcPr>
                            <w:tcW w:w="1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50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6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48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600" w:type="dxa"/>
                            <w:vMerge w:val="continue"/>
                          </w:tcPr>
                          <w:p/>
                        </w:tc>
                        <w:tc>
                          <w:tcPr>
                            <w:tcW w:w="3080" w:type="dxa"/>
                            <w:vMerge w:val="continue"/>
                          </w:tcPr>
                          <w:p/>
                        </w:tc>
                      </w:tr>
                      <w:tr>
                        <w:trPr>
                          <w:trHeight w:hRule="atLeast" w:val="460"/>
                        </w:trPr>
                        <w:tc>
                          <w:tcPr>
                            <w:tcW w:w="216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填涂要求</w:t>
                            </w:r>
                          </w:p>
                        </w:tc>
                        <w:tc>
                          <w:tcPr>
                            <w:tcW w:w="8100" w:type="dxa"/>
                            <w:gridSpan w:val="12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填涂时用28铅笔将选中项涂满涂黑，黑度以盖过框内字母为准。修改时用橡皮擦干净。注意题号顺序。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2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保持答题卡整洁，不要折叠、污损。缺考标记与作弊标记由监考老师填涂。</w:t>
                            </w:r>
                          </w:p>
                        </w:tc>
                      </w:tr>
                    </w:tbl>
                    <w:p>
                      <w:pPr>
                        <w:wordWrap w:val="on"/>
                        <w:spacing w:before="0" w:after="0" w:line="14" w:lineRule="exact"/>
                        <w:ind w:left="0" w:right="0"/>
                        <w:textAlignment w:val="auto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12700</wp:posOffset>
                </wp:positionH>
                <wp:positionV relativeFrom="paragraph">
                  <wp:posOffset>1498600</wp:posOffset>
                </wp:positionV>
                <wp:extent cx="711200" cy="254000"/>
                <wp:wrapTopAndBottom/>
                <wp:docPr id="54" name="文本框 5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71120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711200" cy="254000"/>
                                  <wp:docPr id="56" name="Drawing 56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5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11200" cy="254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pt;margin-top:118pt;width:56pt;height:20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711200" cy="254000"/>
                            <wp:docPr id="58" name="Drawing 58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7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11200" cy="254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469900</wp:posOffset>
                </wp:positionH>
                <wp:positionV relativeFrom="paragraph">
                  <wp:posOffset>1803400</wp:posOffset>
                </wp:positionV>
                <wp:extent cx="292100" cy="342900"/>
                <wp:wrapTopAndBottom/>
                <wp:docPr id="59" name="文本框 5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921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292100" cy="342900"/>
                                  <wp:docPr id="61" name="Drawing 61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0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2100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7pt;margin-top:142pt;width:23pt;height:27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292100" cy="342900"/>
                            <wp:docPr id="63" name="Drawing 63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2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2100" cy="342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520" w:after="0" w:line="240" w:lineRule="atLeast"/>
        <w:ind w:left="60" w:right="0"/>
        <w:jc w:val="both"/>
        <w:textAlignment w:val="auto"/>
        <w:rPr>
          <w:sz w:val="14"/>
        </w:rPr>
      </w:pPr>
      <w:r>
        <w:rPr>
          <w:rFonts w:ascii="宋体" w:hAnsi="宋体" w:cs="宋体" w:eastAsia="宋体"/>
          <w:sz w:val="14"/>
          <w:color w:val="000000"/>
          <w:b w:val="off"/>
          <w:i w:val="off"/>
        </w:rPr>
        <w:t>一、单项选择题(每小题3分，共30分)</w:t>
      </w:r>
    </w:p>
    <w:p>
      <w:pPr>
        <w:wordWrap w:val="on"/>
        <w:spacing w:before="0" w:after="0" w:line="200" w:lineRule="exact"/>
        <w:ind w:left="0" w:right="0"/>
        <w:textAlignment w:val="auto"/>
      </w:pPr>
    </w:p>
    <w:tbl>
      <w:tblPr>
        <w:tblW w:w="0" w:type="auto"/>
        <w:jc w:val="start"/>
        <w:tblInd w:type="dxa" w:w="60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420"/>
        <w:gridCol w:w="2400"/>
        <w:gridCol w:w="2420"/>
        <w:gridCol w:w="3000"/>
      </w:tblGrid>
      <w:tr>
        <w:trPr>
          <w:trHeight w:hRule="atLeast" w:val="1660"/>
        </w:trPr>
        <w:tc>
          <w:tcPr>
            <w:tcW w:w="24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 A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 [D]</w:t>
            </w:r>
          </w:p>
          <w:p>
            <w:pPr>
              <w:wordWrap w:val="on"/>
              <w:autoSpaceDE w:val="off"/>
              <w:autoSpaceDN w:val="off"/>
              <w:spacing w:before="2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2 B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[B]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[C][1]</w:t>
            </w:r>
          </w:p>
          <w:p>
            <w:pPr>
              <w:wordWrap w:val="on"/>
              <w:autoSpaceDE w:val="off"/>
              <w:autoSpaceDN w:val="off"/>
              <w:spacing w:before="20" w:after="0" w:line="20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3 A.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18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四</w:t>
            </w:r>
          </w:p>
          <w:p>
            <w:pPr>
              <w:wordWrap w:val="on"/>
              <w:autoSpaceDE w:val="off"/>
              <w:autoSpaceDN w:val="off"/>
              <w:spacing w:before="2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4 □□□□</w:t>
            </w:r>
            <w:r>
              <w:rPr>
                <w:rFonts w:ascii="宋体" w:hAnsi="宋体" w:cs="宋体" w:eastAsia="宋体"/>
                <w:sz w:val="24"/>
              </w:rPr>
              <w:t xml:space="preserve"> 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[D]</w:t>
            </w:r>
          </w:p>
          <w:p>
            <w:pPr>
              <w:wordWrap w:val="on"/>
              <w:autoSpaceDE w:val="off"/>
              <w:autoSpaceDN w:val="off"/>
              <w:spacing w:before="20" w:after="0" w:line="20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5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A1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10</w:t>
            </w:r>
          </w:p>
        </w:tc>
        <w:tc>
          <w:tcPr>
            <w:tcW w:w="24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6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[D]</w:t>
            </w:r>
          </w:p>
          <w:p>
            <w:pPr>
              <w:wordWrap w:val="on"/>
              <w:autoSpaceDE w:val="off"/>
              <w:autoSpaceDN w:val="off"/>
              <w:spacing w:before="20" w:after="0" w:line="20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7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[A]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图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</w:p>
          <w:p>
            <w:pPr>
              <w:wordWrap w:val="on"/>
              <w:autoSpaceDE w:val="off"/>
              <w:autoSpaceDN w:val="off"/>
              <w:spacing w:before="20" w:after="0" w:line="2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8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A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B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D</w:t>
            </w:r>
          </w:p>
          <w:p>
            <w:pPr>
              <w:wordWrap w:val="on"/>
              <w:autoSpaceDE w:val="off"/>
              <w:autoSpaceDN w:val="off"/>
              <w:spacing w:before="2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9 A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图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[C]|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</w:p>
          <w:p>
            <w:pPr>
              <w:wordWrap w:val="on"/>
              <w:autoSpaceDE w:val="off"/>
              <w:autoSpaceDN w:val="off"/>
              <w:spacing w:before="2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10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□B1</w:t>
            </w:r>
            <w:r>
              <w:rPr>
                <w:rFonts w:ascii="宋体" w:hAnsi="宋体" w:cs="宋体" w:eastAsia="宋体"/>
                <w:sz w:val="6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[0]</w:t>
            </w:r>
            <w:r>
              <w:rPr>
                <w:rFonts w:ascii="宋体" w:hAnsi="宋体" w:cs="宋体" w:eastAsia="宋体"/>
                <w:sz w:val="24"/>
              </w:rPr>
              <w:t xml:space="preserve"> </w:t>
            </w:r>
            <w:r>
              <w:rPr>
                <w:rFonts w:ascii="宋体" w:hAnsi="宋体" w:cs="宋体" w:eastAsia="宋体"/>
                <w:sz w:val="14"/>
                <w:color w:val="000000"/>
                <w:b w:val="off"/>
                <w:i w:val="off"/>
              </w:rPr>
              <w:t>□</w:t>
            </w:r>
          </w:p>
        </w:tc>
        <w:tc>
          <w:tcPr>
            <w:tcW w:w="2420" w:type="dxa"/>
            <w:vAlign w:val="center"/>
          </w:tcPr>
          <w:p>
            <w:pPr>
              <w:wordWrap w:val="on"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3000" w:type="dxa"/>
            <w:vAlign w:val="center"/>
          </w:tcPr>
          <w:p>
            <w:pPr>
              <w:wordWrap w:val="on"/>
              <w:spacing w:before="0" w:after="0" w:line="240" w:lineRule="exact"/>
              <w:ind w:left="0" w:right="0"/>
              <w:textAlignment w:val="auto"/>
            </w:pPr>
          </w:p>
        </w:tc>
      </w:tr>
    </w:tbl>
    <w:p>
      <w:pPr>
        <w:wordWrap w:val="on"/>
        <w:autoSpaceDE w:val="off"/>
        <w:autoSpaceDN w:val="off"/>
        <w:spacing w:before="80" w:after="0" w:line="240" w:lineRule="atLeast"/>
        <w:ind w:left="60" w:right="0"/>
        <w:jc w:val="both"/>
        <w:textAlignment w:val="auto"/>
        <w:rPr>
          <w:sz w:val="14"/>
        </w:rPr>
      </w:pPr>
      <w:r>
        <w:rPr>
          <w:rFonts w:ascii="宋体" w:hAnsi="宋体" w:cs="宋体" w:eastAsia="宋体"/>
          <w:sz w:val="14"/>
          <w:color w:val="000000"/>
          <w:b w:val="off"/>
          <w:i w:val="off"/>
        </w:rPr>
        <w:t>二、填空题 (共15分)必须用黑色的钢笔或签字笔在指定区域内作答，否则答题无效。</w:t>
      </w:r>
    </w:p>
    <w:p>
      <w:pPr>
        <w:wordWrap w:val="on"/>
        <w:autoSpaceDE w:val="off"/>
        <w:autoSpaceDN w:val="off"/>
        <w:spacing w:before="780" w:after="0" w:line="260" w:lineRule="atLeast"/>
        <w:ind w:left="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4"/>
          <w:color w:val="000000"/>
          <w:b w:val="off"/>
          <w:i w:val="off"/>
        </w:rPr>
        <w:t xml:space="preserve">11 </w:t>
      </w:r>
      <w:r>
        <w:rPr>
          <w:rFonts w:ascii="宋体" w:hAnsi="宋体" w:cs="宋体" w:eastAsia="宋体"/>
          <w:sz w:val="14"/>
          <w:color w:val="000000"/>
          <w:u w:val="single"/>
          <w:b w:val="off"/>
          <w:i w:val="off"/>
        </w:rPr>
        <w:t xml:space="preserve">              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14"/>
          <w:color w:val="000000"/>
          <w:b w:val="off"/>
          <w:i w:val="off"/>
        </w:rPr>
        <w:t xml:space="preserve">12 </w:t>
      </w:r>
      <w:r>
        <w:rPr>
          <w:rFonts w:ascii="宋体" w:hAnsi="宋体" w:cs="宋体" w:eastAsia="宋体"/>
          <w:sz w:val="14"/>
          <w:color w:val="000000"/>
          <w:u w:val="single"/>
          <w:b w:val="off"/>
          <w:i w:val="off"/>
        </w:rPr>
        <w:t xml:space="preserve">               </w:t>
      </w:r>
      <w:r>
        <w:rPr>
          <w:rFonts w:ascii="宋体" w:hAnsi="宋体" w:cs="宋体" w:eastAsia="宋体"/>
          <w:sz w:val="24"/>
        </w:rPr>
        <w:t xml:space="preserve">  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4"/>
          <w:color w:val="000000"/>
          <w:b w:val="off"/>
          <w:i w:val="off"/>
        </w:rPr>
        <w:t>13</w:t>
      </w:r>
      <w:r>
        <w:rPr>
          <w:rFonts w:ascii="宋体" w:hAnsi="宋体" w:cs="宋体" w:eastAsia="宋体"/>
          <w:sz w:val="14"/>
          <w:color w:val="000000"/>
          <w:u w:val="single"/>
          <w:b w:val="off"/>
          <w:i w:val="off"/>
        </w:rPr>
        <w:t xml:space="preserve">                </w:t>
      </w:r>
    </w:p>
    <w:p>
      <w:pPr>
        <w:wordWrap w:val="on"/>
        <w:autoSpaceDE w:val="off"/>
        <w:autoSpaceDN w:val="off"/>
        <w:spacing w:before="480" w:after="0" w:line="240" w:lineRule="atLeast"/>
        <w:ind w:left="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4"/>
          <w:color w:val="000000"/>
          <w:b w:val="off"/>
          <w:i w:val="off"/>
        </w:rPr>
        <w:t xml:space="preserve">14 </w:t>
      </w:r>
      <w:r>
        <w:rPr>
          <w:rFonts w:ascii="宋体" w:hAnsi="宋体" w:cs="宋体" w:eastAsia="宋体"/>
          <w:sz w:val="14"/>
          <w:color w:val="000000"/>
          <w:u w:val="single"/>
          <w:b w:val="off"/>
          <w:i w:val="off"/>
        </w:rPr>
        <w:t xml:space="preserve">            </w:t>
      </w:r>
      <w:r>
        <w:rPr>
          <w:rFonts w:ascii="宋体" w:hAnsi="宋体" w:cs="宋体" w:eastAsia="宋体"/>
          <w:sz w:val="24"/>
        </w:rPr>
        <w:t xml:space="preserve">                  </w:t>
      </w:r>
      <w:r>
        <w:rPr>
          <w:rFonts w:ascii="宋体" w:hAnsi="宋体" w:cs="宋体" w:eastAsia="宋体"/>
          <w:sz w:val="14"/>
          <w:color w:val="000000"/>
          <w:b w:val="off"/>
          <w:i w:val="off"/>
        </w:rPr>
        <w:t xml:space="preserve">15 </w:t>
      </w:r>
      <w:r>
        <w:rPr>
          <w:rFonts w:ascii="宋体" w:hAnsi="宋体" w:cs="宋体" w:eastAsia="宋体"/>
          <w:sz w:val="14"/>
          <w:color w:val="000000"/>
          <w:u w:val="single"/>
          <w:b w:val="off"/>
          <w:i w:val="off"/>
        </w:rPr>
        <w:t xml:space="preserve">               </w:t>
      </w:r>
    </w:p>
    <w:p>
      <w:pPr>
        <w:wordWrap w:val="on"/>
        <w:autoSpaceDE w:val="off"/>
        <w:autoSpaceDN w:val="off"/>
        <w:spacing w:before="780" w:after="0" w:line="240" w:lineRule="atLeast"/>
        <w:ind w:left="60" w:right="0"/>
        <w:jc w:val="both"/>
        <w:textAlignment w:val="auto"/>
        <w:rPr>
          <w:sz w:val="14"/>
        </w:rPr>
      </w:pPr>
      <w:r>
        <w:rPr>
          <w:rFonts w:ascii="宋体" w:hAnsi="宋体" w:cs="宋体" w:eastAsia="宋体"/>
          <w:sz w:val="14"/>
          <w:color w:val="000000"/>
          <w:b w:val="off"/>
          <w:i w:val="off"/>
        </w:rPr>
        <w:t>二、解答题(7分+7分+7分+9分+9分+9分+13分+14分)</w:t>
      </w:r>
    </w:p>
    <w:p>
      <w:pPr>
        <w:wordWrap w:val="on"/>
        <w:spacing w:before="0" w:after="0" w:line="24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38100</wp:posOffset>
                </wp:positionH>
                <wp:positionV relativeFrom="paragraph">
                  <wp:posOffset>0</wp:posOffset>
                </wp:positionV>
                <wp:extent cx="6362700" cy="101600"/>
                <wp:wrapTopAndBottom/>
                <wp:docPr id="64" name="文本框 6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362700" cy="10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pt;margin-top:0pt;width:501pt;height:8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38100</wp:posOffset>
                </wp:positionH>
                <wp:positionV relativeFrom="paragraph">
                  <wp:posOffset>0</wp:posOffset>
                </wp:positionV>
                <wp:extent cx="749300" cy="152400"/>
                <wp:wrapTopAndBottom/>
                <wp:docPr id="65" name="文本框 6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7493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4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16. (7分)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pt;margin-top:0pt;width:59pt;height:12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40" w:lineRule="atLeast"/>
                        <w:ind w:left="0" w:right="0"/>
                        <w:jc w:val="both"/>
                        <w:textAlignment w:val="auto"/>
                        <w:rPr>
                          <w:sz w:val="14"/>
                        </w:rPr>
                      </w:pPr>
                      <w:r>
                        <w:rPr>
                          <w:rFonts w:ascii="宋体" w:hAnsi="宋体" w:cs="宋体" w:eastAsia="宋体"/>
                          <w:sz w:val="14"/>
                          <w:color w:val="000000"/>
                          <w:b w:val="off"/>
                          <w:i w:val="off"/>
                        </w:rPr>
                        <w:t>16. (7分)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4838700</wp:posOffset>
                </wp:positionH>
                <wp:positionV relativeFrom="paragraph">
                  <wp:posOffset>101600</wp:posOffset>
                </wp:positionV>
                <wp:extent cx="1562100" cy="1308100"/>
                <wp:wrapTopAndBottom/>
                <wp:docPr id="66" name="文本框 6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562100" cy="1308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562100" cy="1308100"/>
                                  <wp:docPr id="68" name="Drawing 68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7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62100" cy="13081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81pt;margin-top:8pt;width:123pt;height:103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562100" cy="1308100"/>
                            <wp:docPr id="70" name="Drawing 70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9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1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62100" cy="13081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820" w:after="0" w:line="200" w:lineRule="atLeast"/>
        <w:ind w:left="2420" w:right="0"/>
        <w:jc w:val="both"/>
        <w:textAlignment w:val="auto"/>
        <w:rPr>
          <w:sz w:val="12"/>
        </w:r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请在各题目的答题区域内作答，超出黑色矩形边框限定区域的答案无效</w:t>
      </w:r>
    </w:p>
    <w:p>
      <w:pPr>
        <w:wordWrap w:val="on"/>
        <w:autoSpaceDE w:val="off"/>
        <w:autoSpaceDN w:val="off"/>
        <w:spacing w:before="40" w:after="0" w:line="180" w:lineRule="atLeast"/>
        <w:ind w:left="4560" w:right="0"/>
        <w:jc w:val="both"/>
        <w:textAlignment w:val="auto"/>
        <w:rPr>
          <w:sz w:val="10"/>
        </w:rPr>
      </w:pPr>
      <w:r>
        <w:rPr>
          <w:rFonts w:ascii="宋体" w:hAnsi="宋体" w:cs="宋体" w:eastAsia="宋体"/>
          <w:sz w:val="10"/>
          <w:color w:val="000000"/>
          <w:b w:val="off"/>
          <w:i w:val="off"/>
        </w:rPr>
        <w:t>第 1 页 共 4 页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spacing w:before="0" w:after="0" w:line="8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515100" cy="5816600"/>
                <wp:wrapTopAndBottom/>
                <wp:docPr id="71" name="文本框 7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515100" cy="5816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0pt;width:513pt;height:458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515100" cy="8445500"/>
                <wp:wrapTopAndBottom/>
                <wp:docPr id="72" name="文本框 7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515100" cy="8445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start"/>
                              <w:tblInd w:type="dxa" w:w="20"/>
                              <w:tbl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  <w:insideH w:val="single" w:sz="2" w:space="0" w:color="auto"/>
                                <w:insideV w:val="single" w:sz="2" w:space="0" w:color="auto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10200"/>
                            </w:tblGrid>
                            <w:tr>
                              <w:trPr>
                                <w:trHeight w:hRule="atLeast" w:val="13260"/>
                              </w:trPr>
                              <w:tc>
                                <w:tcPr>
                                  <w:tcW w:w="1020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34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17.(7分)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9600"/>
                              </w:trPr>
                              <w:tc>
                                <w:tcPr>
                                  <w:tcW w:w="1020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38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18. (7分)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5420"/>
                              </w:trPr>
                              <w:tc>
                                <w:tcPr>
                                  <w:tcW w:w="10200" w:type="dxa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440" w:lineRule="atLeast"/>
                                    <w:ind w:left="0" w:right="0" w:firstLine="2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19. (9分)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440" w:lineRule="atLeast"/>
                                    <w:ind w:left="0" w:right="0" w:firstLine="16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(1) _; _;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20" w:lineRule="atLeast"/>
                                    <w:ind w:left="0" w:right="0" w:firstLine="140"/>
                                    <w:jc w:val="both"/>
                                    <w:textAlignment w:val="auto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14"/>
                                      <w:color w:val="000000"/>
                                      <w:b w:val="off"/>
                                      <w:i w:val="off"/>
                                    </w:rPr>
                                    <w:t>(2)_;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wordWrap w:val="on"/>
                              <w:spacing w:before="0" w:after="0" w:line="14" w:lineRule="exact"/>
                              <w:ind w:left="0" w:right="0"/>
                              <w:textAlignment w:val="auto"/>
                            </w:pP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0pt;width:513pt;height:66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tbl>
                      <w:tblPr>
                        <w:tblW w:w="0" w:type="auto"/>
                        <w:jc w:val="start"/>
                        <w:tblInd w:type="dxa" w:w="20"/>
                        <w:tbl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  <w:insideH w:val="single" w:sz="2" w:space="0" w:color="auto"/>
                          <w:insideV w:val="single" w:sz="2" w:space="0" w:color="auto"/>
                        </w:tblBorders>
                        <w:tblLayout w:type="fixed"/>
                        <w:tblCellMar>
                          <w:top w:type="dxa" w:w="0"/>
                          <w:left w:type="dxa" w:w="0"/>
                          <w:bottom w:type="dxa" w:w="0"/>
                          <w:right w:type="dxa" w:w="0"/>
                        </w:tblCellMar>
                      </w:tblPr>
                      <w:tblGrid>
                        <w:gridCol w:w="10200"/>
                      </w:tblGrid>
                      <w:tr>
                        <w:trPr>
                          <w:trHeight w:hRule="atLeast" w:val="13260"/>
                        </w:trPr>
                        <w:tc>
                          <w:tcPr>
                            <w:tcW w:w="1020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4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17.(7分)</w:t>
                            </w:r>
                          </w:p>
                        </w:tc>
                      </w:tr>
                      <w:tr>
                        <w:trPr>
                          <w:trHeight w:hRule="atLeast" w:val="9600"/>
                        </w:trPr>
                        <w:tc>
                          <w:tcPr>
                            <w:tcW w:w="1020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18. (7分)</w:t>
                            </w:r>
                          </w:p>
                        </w:tc>
                      </w:tr>
                      <w:tr>
                        <w:trPr>
                          <w:trHeight w:hRule="atLeast" w:val="5420"/>
                        </w:trPr>
                        <w:tc>
                          <w:tcPr>
                            <w:tcW w:w="10200" w:type="dxa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40" w:lineRule="atLeast"/>
                              <w:ind w:left="0" w:right="0" w:firstLine="2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19. (9分)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40" w:lineRule="atLeast"/>
                              <w:ind w:left="0" w:right="0" w:firstLine="16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(1) _; _;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20" w:lineRule="atLeast"/>
                              <w:ind w:left="0" w:right="0" w:firstLine="14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(2)_;</w:t>
                            </w:r>
                          </w:p>
                        </w:tc>
                      </w:tr>
                    </w:tbl>
                    <w:p>
                      <w:pPr>
                        <w:wordWrap w:val="on"/>
                        <w:spacing w:before="0" w:after="0" w:line="14" w:lineRule="exact"/>
                        <w:ind w:left="0" w:right="0"/>
                        <w:textAlignment w:val="auto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4597400</wp:posOffset>
                </wp:positionH>
                <wp:positionV relativeFrom="paragraph">
                  <wp:posOffset>482600</wp:posOffset>
                </wp:positionV>
                <wp:extent cx="1600200" cy="1905000"/>
                <wp:wrapTopAndBottom/>
                <wp:docPr id="73" name="文本框 7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600200" cy="1905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600200" cy="1905000"/>
                                  <wp:docPr id="75" name="Drawing 75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4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1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0200" cy="1905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62pt;margin-top:38pt;width:126pt;height:150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600200" cy="1905000"/>
                            <wp:docPr id="77" name="Drawing 77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6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1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00200" cy="1905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2870200</wp:posOffset>
                </wp:positionH>
                <wp:positionV relativeFrom="paragraph">
                  <wp:posOffset>5816600</wp:posOffset>
                </wp:positionV>
                <wp:extent cx="3644900" cy="1892300"/>
                <wp:wrapTopAndBottom/>
                <wp:docPr id="78" name="文本框 7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644900" cy="1892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3644900" cy="1892300"/>
                                  <wp:docPr id="80" name="Drawing 80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9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1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44900" cy="1892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26pt;margin-top:458pt;width:287pt;height:149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3644900" cy="1892300"/>
                            <wp:docPr id="82" name="Drawing 82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1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1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44900" cy="1892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420" w:after="0" w:line="240" w:lineRule="atLeast"/>
        <w:ind w:left="2400" w:right="0"/>
        <w:jc w:val="both"/>
        <w:textAlignment w:val="auto"/>
        <w:rPr>
          <w:sz w:val="14"/>
        </w:rPr>
      </w:pPr>
      <w:r>
        <w:rPr>
          <w:rFonts w:ascii="宋体" w:hAnsi="宋体" w:cs="宋体" w:eastAsia="宋体"/>
          <w:sz w:val="14"/>
          <w:color w:val="000000"/>
          <w:b w:val="off"/>
          <w:i w:val="off"/>
        </w:rPr>
        <w:t>请在各题目的答题区域内作答，超出黑色矩形边框限定区域的答案无效</w:t>
      </w:r>
    </w:p>
    <w:p>
      <w:pPr>
        <w:wordWrap w:val="on"/>
        <w:autoSpaceDE w:val="off"/>
        <w:autoSpaceDN w:val="off"/>
        <w:spacing w:before="40" w:after="0" w:line="180" w:lineRule="atLeast"/>
        <w:ind w:left="4500" w:right="0"/>
        <w:jc w:val="both"/>
        <w:textAlignment w:val="auto"/>
        <w:rPr>
          <w:sz w:val="10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340" w:space="1660"/>
            <w:col w:w="10260" w:space="0"/>
          </w:cols>
        </w:sectPr>
      </w:pPr>
      <w:r>
        <w:rPr>
          <w:rFonts w:ascii="宋体" w:hAnsi="宋体" w:cs="宋体" w:eastAsia="宋体"/>
          <w:sz w:val="10"/>
          <w:color w:val="000000"/>
          <w:b w:val="off"/>
          <w:i w:val="off"/>
        </w:rPr>
        <w:t>第2页 共4页</w:t>
      </w:r>
    </w:p>
    <w:p>
      <w:pPr>
        <w:spacing w:line="240" w:lineRule="exact" w:before="42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spacing w:before="0" w:after="0" w:line="14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12700</wp:posOffset>
                </wp:positionH>
                <wp:positionV relativeFrom="paragraph">
                  <wp:posOffset>0</wp:posOffset>
                </wp:positionV>
                <wp:extent cx="6540500" cy="6388100"/>
                <wp:wrapTopAndBottom/>
                <wp:docPr id="83" name="文本框 8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540500" cy="6388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pt;margin-top:0pt;width:515pt;height:503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12700</wp:posOffset>
                </wp:positionH>
                <wp:positionV relativeFrom="paragraph">
                  <wp:posOffset>0</wp:posOffset>
                </wp:positionV>
                <wp:extent cx="6540500" cy="8445500"/>
                <wp:wrapTopAndBottom/>
                <wp:docPr id="84" name="文本框 8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540500" cy="8445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start"/>
                              <w:tblInd w:type="dxa" w:w="20"/>
                              <w:tbl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  <w:insideH w:val="single" w:sz="2" w:space="0" w:color="auto"/>
                                <w:insideV w:val="single" w:sz="2" w:space="0" w:color="auto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10240"/>
                            </w:tblGrid>
                            <w:tr>
                              <w:trPr>
                                <w:trHeight w:hRule="atLeast" w:val="600"/>
                              </w:trPr>
                              <w:tc>
                                <w:tcPr>
                                  <w:tcW w:w="1024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38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4"/>
                                      <w:color w:val="000000"/>
                                      <w:b w:val="off"/>
                                      <w:i w:val="off"/>
                                    </w:rPr>
                                    <w:t>20.(9分)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3100"/>
                              </w:trPr>
                              <w:tc>
                                <w:tcPr>
                                  <w:tcW w:w="1024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jc w:val="both"/>
                                    <w:textAlignment w:val="auto"/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840"/>
                              </w:trPr>
                              <w:tc>
                                <w:tcPr>
                                  <w:tcW w:w="1024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jc w:val="both"/>
                                    <w:textAlignment w:val="auto"/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540"/>
                              </w:trPr>
                              <w:tc>
                                <w:tcPr>
                                  <w:tcW w:w="1024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38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4"/>
                                      <w:color w:val="000000"/>
                                      <w:b w:val="off"/>
                                      <w:i w:val="off"/>
                                    </w:rPr>
                                    <w:t>21. (9分)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2780"/>
                              </w:trPr>
                              <w:tc>
                                <w:tcPr>
                                  <w:tcW w:w="10240" w:type="dxa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textAlignment w:val="auto"/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1760"/>
                              </w:trPr>
                              <w:tc>
                                <w:tcPr>
                                  <w:tcW w:w="1024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38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4"/>
                                      <w:color w:val="000000"/>
                                      <w:b w:val="off"/>
                                      <w:i w:val="off"/>
                                    </w:rPr>
                                    <w:t>(3) _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3700"/>
                              </w:trPr>
                              <w:tc>
                                <w:tcPr>
                                  <w:tcW w:w="1024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38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4"/>
                                      <w:color w:val="000000"/>
                                      <w:b w:val="off"/>
                                      <w:i w:val="off"/>
                                    </w:rPr>
                                    <w:t>22. (13分)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wordWrap w:val="on"/>
                              <w:spacing w:before="0" w:after="0" w:line="14" w:lineRule="exact"/>
                              <w:ind w:left="0" w:right="0"/>
                              <w:textAlignment w:val="auto"/>
                            </w:pP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pt;margin-top:0pt;width:515pt;height:66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tbl>
                      <w:tblPr>
                        <w:tblW w:w="0" w:type="auto"/>
                        <w:jc w:val="start"/>
                        <w:tblInd w:type="dxa" w:w="20"/>
                        <w:tbl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  <w:insideH w:val="single" w:sz="2" w:space="0" w:color="auto"/>
                          <w:insideV w:val="single" w:sz="2" w:space="0" w:color="auto"/>
                        </w:tblBorders>
                        <w:tblLayout w:type="fixed"/>
                        <w:tblCellMar>
                          <w:top w:type="dxa" w:w="0"/>
                          <w:left w:type="dxa" w:w="0"/>
                          <w:bottom w:type="dxa" w:w="0"/>
                          <w:right w:type="dxa" w:w="0"/>
                        </w:tblCellMar>
                      </w:tblPr>
                      <w:tblGrid>
                        <w:gridCol w:w="10240"/>
                      </w:tblGrid>
                      <w:tr>
                        <w:trPr>
                          <w:trHeight w:hRule="atLeast" w:val="600"/>
                        </w:trPr>
                        <w:tc>
                          <w:tcPr>
                            <w:tcW w:w="1024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4"/>
                                <w:color w:val="000000"/>
                                <w:b w:val="off"/>
                                <w:i w:val="off"/>
                              </w:rPr>
                              <w:t>20.(9分)</w:t>
                            </w:r>
                          </w:p>
                        </w:tc>
                      </w:tr>
                      <w:tr>
                        <w:trPr>
                          <w:trHeight w:hRule="atLeast" w:val="3100"/>
                        </w:trPr>
                        <w:tc>
                          <w:tcPr>
                            <w:tcW w:w="1024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jc w:val="both"/>
                              <w:textAlignment w:val="auto"/>
                            </w:pPr>
                          </w:p>
                        </w:tc>
                      </w:tr>
                      <w:tr>
                        <w:trPr>
                          <w:trHeight w:hRule="atLeast" w:val="840"/>
                        </w:trPr>
                        <w:tc>
                          <w:tcPr>
                            <w:tcW w:w="1024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jc w:val="both"/>
                              <w:textAlignment w:val="auto"/>
                            </w:pPr>
                          </w:p>
                        </w:tc>
                      </w:tr>
                      <w:tr>
                        <w:trPr>
                          <w:trHeight w:hRule="atLeast" w:val="540"/>
                        </w:trPr>
                        <w:tc>
                          <w:tcPr>
                            <w:tcW w:w="1024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4"/>
                                <w:color w:val="000000"/>
                                <w:b w:val="off"/>
                                <w:i w:val="off"/>
                              </w:rPr>
                              <w:t>21. (9分)</w:t>
                            </w:r>
                          </w:p>
                        </w:tc>
                      </w:tr>
                      <w:tr>
                        <w:trPr>
                          <w:trHeight w:hRule="atLeast" w:val="2780"/>
                        </w:trPr>
                        <w:tc>
                          <w:tcPr>
                            <w:tcW w:w="10240" w:type="dxa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textAlignment w:val="auto"/>
                            </w:pPr>
                          </w:p>
                        </w:tc>
                      </w:tr>
                      <w:tr>
                        <w:trPr>
                          <w:trHeight w:hRule="atLeast" w:val="1760"/>
                        </w:trPr>
                        <w:tc>
                          <w:tcPr>
                            <w:tcW w:w="1024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4"/>
                                <w:color w:val="000000"/>
                                <w:b w:val="off"/>
                                <w:i w:val="off"/>
                              </w:rPr>
                              <w:t>(3) _</w:t>
                            </w:r>
                          </w:p>
                        </w:tc>
                      </w:tr>
                      <w:tr>
                        <w:trPr>
                          <w:trHeight w:hRule="atLeast" w:val="3700"/>
                        </w:trPr>
                        <w:tc>
                          <w:tcPr>
                            <w:tcW w:w="1024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8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4"/>
                                <w:color w:val="000000"/>
                                <w:b w:val="off"/>
                                <w:i w:val="off"/>
                              </w:rPr>
                              <w:t>22. (13分)</w:t>
                            </w:r>
                          </w:p>
                        </w:tc>
                      </w:tr>
                    </w:tbl>
                    <w:p>
                      <w:pPr>
                        <w:wordWrap w:val="on"/>
                        <w:spacing w:before="0" w:after="0" w:line="14" w:lineRule="exact"/>
                        <w:ind w:left="0" w:right="0"/>
                        <w:textAlignment w:val="auto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4597400</wp:posOffset>
                </wp:positionH>
                <wp:positionV relativeFrom="paragraph">
                  <wp:posOffset>3949700</wp:posOffset>
                </wp:positionV>
                <wp:extent cx="1790700" cy="863600"/>
                <wp:wrapTopAndBottom/>
                <wp:docPr id="85" name="文本框 8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790700" cy="86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790700" cy="863600"/>
                                  <wp:docPr id="87" name="Drawing 87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6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2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90700" cy="863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62pt;margin-top:311pt;width:141pt;height:68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790700" cy="863600"/>
                            <wp:docPr id="89" name="Drawing 89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8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2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90700" cy="863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2959100</wp:posOffset>
                </wp:positionH>
                <wp:positionV relativeFrom="paragraph">
                  <wp:posOffset>6388100</wp:posOffset>
                </wp:positionV>
                <wp:extent cx="3581400" cy="1866900"/>
                <wp:wrapTopAndBottom/>
                <wp:docPr id="90" name="文本框 90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581400" cy="186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3581400" cy="1866900"/>
                                  <wp:docPr id="92" name="Drawing 92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1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2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81400" cy="1866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33pt;margin-top:503pt;width:282pt;height:147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3581400" cy="1866900"/>
                            <wp:docPr id="94" name="Drawing 94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3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2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581400" cy="1866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520" w:after="0" w:line="200" w:lineRule="atLeast"/>
        <w:ind w:left="2380" w:right="0"/>
        <w:jc w:val="both"/>
        <w:textAlignment w:val="auto"/>
        <w:rPr>
          <w:sz w:val="12"/>
        </w:rPr>
      </w:pPr>
      <w:r>
        <w:rPr>
          <w:rFonts w:ascii="宋体" w:hAnsi="宋体" w:cs="宋体" w:eastAsia="宋体"/>
          <w:sz w:val="12"/>
          <w:color w:val="000000"/>
          <w:b w:val="on"/>
          <w:i w:val="off"/>
        </w:rPr>
        <w:t>请在各题目的答题区域内作答，超出黑色矩形边框限定区域的答案无效</w:t>
      </w:r>
    </w:p>
    <w:p>
      <w:pPr>
        <w:wordWrap w:val="on"/>
        <w:autoSpaceDE w:val="off"/>
        <w:autoSpaceDN w:val="off"/>
        <w:spacing w:before="40" w:after="0" w:line="180" w:lineRule="atLeast"/>
        <w:ind w:left="4500" w:right="0"/>
        <w:jc w:val="both"/>
        <w:textAlignment w:val="auto"/>
        <w:rPr>
          <w:sz w:val="10"/>
        </w:rPr>
      </w:pPr>
      <w:r>
        <w:rPr>
          <w:rFonts w:ascii="宋体" w:hAnsi="宋体" w:cs="宋体" w:eastAsia="宋体"/>
          <w:sz w:val="10"/>
          <w:color w:val="000000"/>
          <w:b w:val="on"/>
          <w:i w:val="off"/>
        </w:rPr>
        <w:t>第3页 共4页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spacing w:before="0" w:after="0" w:line="320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400800" cy="609600"/>
                <wp:wrapTopAndBottom/>
                <wp:docPr id="95" name="文本框 9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40080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0pt;width:504pt;height:48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89000" cy="165100"/>
                <wp:wrapTopAndBottom/>
                <wp:docPr id="96" name="文本框 9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889000" cy="16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n"/>
                                <w:i w:val="off"/>
                              </w:rPr>
                              <w:t>23. (14分)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0pt;width:70pt;height:13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60" w:lineRule="atLeast"/>
                        <w:ind w:left="0" w:right="0"/>
                        <w:jc w:val="both"/>
                        <w:textAlignment w:val="auto"/>
                        <w:rPr>
                          <w:sz w:val="16"/>
                        </w:rPr>
                      </w:pP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n"/>
                          <w:i w:val="off"/>
                        </w:rPr>
                        <w:t>23. (14分)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317500</wp:posOffset>
                </wp:positionV>
                <wp:extent cx="927100" cy="165100"/>
                <wp:wrapTopAndBottom/>
                <wp:docPr id="97" name="文本框 97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927100" cy="16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n"/>
                                <w:i w:val="off"/>
                              </w:rPr>
                              <w:t>(1)</w:t>
                            </w: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u w:val="single"/>
                                <w:b w:val="on"/>
                                <w:i w:val="off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n"/>
                                <w:i w:val="off"/>
                              </w:rPr>
                              <w:t>;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25pt;width:73pt;height:13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60" w:lineRule="atLeast"/>
                        <w:ind w:left="0" w:right="0"/>
                        <w:jc w:val="both"/>
                        <w:textAlignment w:val="auto"/>
                        <w:rPr>
                          <w:sz w:val="16"/>
                        </w:rPr>
                      </w:pP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n"/>
                          <w:i w:val="off"/>
                        </w:rPr>
                        <w:t>(1)</w:t>
                      </w: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u w:val="single"/>
                          <w:b w:val="on"/>
                          <w:i w:val="off"/>
                        </w:rPr>
                        <w:t xml:space="preserve">    </w:t>
                      </w: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n"/>
                          <w:i w:val="off"/>
                        </w:rPr>
                        <w:t>;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609600</wp:posOffset>
                </wp:positionV>
                <wp:extent cx="939800" cy="165100"/>
                <wp:wrapTopAndBottom/>
                <wp:docPr id="98" name="文本框 9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939800" cy="16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n"/>
                                <w:i w:val="off"/>
                              </w:rPr>
                              <w:t>(2)</w:t>
                            </w: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u w:val="single"/>
                                <w:b w:val="on"/>
                                <w:i w:val="off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n"/>
                                <w:i w:val="off"/>
                              </w:rPr>
                              <w:t>;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48pt;width:74pt;height:13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60" w:lineRule="atLeast"/>
                        <w:ind w:left="0" w:right="0"/>
                        <w:jc w:val="both"/>
                        <w:textAlignment w:val="auto"/>
                        <w:rPr>
                          <w:sz w:val="16"/>
                        </w:rPr>
                      </w:pP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n"/>
                          <w:i w:val="off"/>
                        </w:rPr>
                        <w:t>(2)</w:t>
                      </w: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u w:val="single"/>
                          <w:b w:val="on"/>
                          <w:i w:val="off"/>
                        </w:rPr>
                        <w:t xml:space="preserve">    </w:t>
                      </w: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n"/>
                          <w:i w:val="off"/>
                        </w:rPr>
                        <w:t>;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1498600</wp:posOffset>
                </wp:positionH>
                <wp:positionV relativeFrom="paragraph">
                  <wp:posOffset>0</wp:posOffset>
                </wp:positionV>
                <wp:extent cx="4902200" cy="1498600"/>
                <wp:wrapTopAndBottom/>
                <wp:docPr id="99" name="文本框 9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902200" cy="149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4902200" cy="1498600"/>
                                  <wp:docPr id="101" name="Drawing 101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0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2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902200" cy="1498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18pt;margin-top:0pt;width:386pt;height:118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4902200" cy="1498600"/>
                            <wp:docPr id="103" name="Drawing 103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2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2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902200" cy="1498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8180" w:after="0" w:line="240" w:lineRule="atLeast"/>
        <w:ind w:left="2300" w:right="0"/>
        <w:jc w:val="both"/>
        <w:textAlignment w:val="auto"/>
        <w:rPr>
          <w:sz w:val="14"/>
        </w:rPr>
      </w:pPr>
      <w:r>
        <w:rPr>
          <w:rFonts w:ascii="宋体" w:hAnsi="宋体" w:cs="宋体" w:eastAsia="宋体"/>
          <w:sz w:val="14"/>
          <w:color w:val="000000"/>
          <w:b w:val="on"/>
          <w:i w:val="off"/>
        </w:rPr>
        <w:t>请在各题目的答题区域内作答，超出黑色矩形边框限定区域的答案无效</w:t>
      </w:r>
    </w:p>
    <w:p>
      <w:pPr>
        <w:wordWrap w:val="on"/>
        <w:autoSpaceDE w:val="off"/>
        <w:autoSpaceDN w:val="off"/>
        <w:spacing w:before="20" w:after="0" w:line="180" w:lineRule="atLeast"/>
        <w:ind w:left="4400" w:right="0"/>
        <w:jc w:val="both"/>
        <w:textAlignment w:val="auto"/>
        <w:rPr>
          <w:sz w:val="10"/>
        </w:rPr>
      </w:pPr>
      <w:r>
        <w:rPr>
          <w:rFonts w:ascii="宋体" w:hAnsi="宋体" w:cs="宋体" w:eastAsia="宋体"/>
          <w:sz w:val="10"/>
          <w:color w:val="000000"/>
          <w:b w:val="on"/>
          <w:i w:val="off"/>
        </w:rPr>
        <w:t>第 4 页 共 4 页</w:t>
      </w:r>
    </w:p>
    <w:sectPr>
      <w:type w:val="continuous"/>
      <w:pgSz w:w="23840" w:h="16820"/>
      <w:pgMar w:left="800" w:top="800" w:right="800" w:bottom="800" w:header="720" w:footer="720"/>
      <w:cols w:num="2" w:equalWidth="0" w:sep="0">
        <w:col w:w="10300" w:space="1740"/>
        <w:col w:w="10200" w:space="0"/>
      </w:cols>
    </w:sectPr>
  </w:body>
</w:document>
</file>

<file path=word/settings.xml><?xml version="1.0" encoding="utf-8"?>
<w:settings xmlns:w="http://schemas.openxmlformats.org/wordprocessingml/2006/main">
  <w:noPunctuationKerning/>
  <w:compat>
    <w:ulTrailSpace/>
    <w:compatSetting w:name="compatibilityMode" w:uri="http://schemas.microsoft.com/office/word" w:val="15"/>
  </w:compat>
</w:setting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10" Target="media/image8.jpeg" Type="http://schemas.openxmlformats.org/officeDocument/2006/relationships/image"/><Relationship Id="rId11" Target="media/image9.jpeg" Type="http://schemas.openxmlformats.org/officeDocument/2006/relationships/image"/><Relationship Id="rId12" Target="media/image10.jpeg" Type="http://schemas.openxmlformats.org/officeDocument/2006/relationships/image"/><Relationship Id="rId13" Target="media/image11.jpeg" Type="http://schemas.openxmlformats.org/officeDocument/2006/relationships/image"/><Relationship Id="rId14" Target="media/image12.jpeg" Type="http://schemas.openxmlformats.org/officeDocument/2006/relationships/image"/><Relationship Id="rId15" Target="media/image13.jpeg" Type="http://schemas.openxmlformats.org/officeDocument/2006/relationships/image"/><Relationship Id="rId16" Target="media/image14.jpeg" Type="http://schemas.openxmlformats.org/officeDocument/2006/relationships/image"/><Relationship Id="rId17" Target="media/image15.jpeg" Type="http://schemas.openxmlformats.org/officeDocument/2006/relationships/image"/><Relationship Id="rId18" Target="media/image16.jpeg" Type="http://schemas.openxmlformats.org/officeDocument/2006/relationships/image"/><Relationship Id="rId19" Target="media/image17.jpeg" Type="http://schemas.openxmlformats.org/officeDocument/2006/relationships/image"/><Relationship Id="rId2" Target="theme/theme-1.xml" Type="http://schemas.openxmlformats.org/officeDocument/2006/relationships/theme"/><Relationship Id="rId20" Target="media/image18.jpeg" Type="http://schemas.openxmlformats.org/officeDocument/2006/relationships/image"/><Relationship Id="rId21" Target="media/image19.jpeg" Type="http://schemas.openxmlformats.org/officeDocument/2006/relationships/image"/><Relationship Id="rId22" Target="media/image20.jpeg" Type="http://schemas.openxmlformats.org/officeDocument/2006/relationships/image"/><Relationship Id="rId3" Target="media/image1.jpeg" Type="http://schemas.openxmlformats.org/officeDocument/2006/relationships/image"/><Relationship Id="rId4" Target="media/image2.jpeg" Type="http://schemas.openxmlformats.org/officeDocument/2006/relationships/image"/><Relationship Id="rId5" Target="media/image3.jpeg" Type="http://schemas.openxmlformats.org/officeDocument/2006/relationships/image"/><Relationship Id="rId6" Target="media/image4.jpeg" Type="http://schemas.openxmlformats.org/officeDocument/2006/relationships/image"/><Relationship Id="rId7" Target="media/image5.jpeg" Type="http://schemas.openxmlformats.org/officeDocument/2006/relationships/image"/><Relationship Id="rId8" Target="media/image6.jpeg" Type="http://schemas.openxmlformats.org/officeDocument/2006/relationships/image"/><Relationship Id="rId9" Target="media/image7.jpeg" Type="http://schemas.openxmlformats.org/officeDocument/2006/relationships/image"/></Relationships>
</file>

<file path=word/theme/theme-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2025-01-16T12:47:10Z</dcterms:created>
  <dc:creator>Apache POI</dc:creator>
</cp:coreProperties>
</file>